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3F" w:rsidRDefault="003D163F" w:rsidP="003D163F">
      <w:pPr>
        <w:jc w:val="center"/>
        <w:rPr>
          <w:b/>
        </w:rPr>
      </w:pPr>
      <w:r>
        <w:rPr>
          <w:b/>
        </w:rPr>
        <w:t>Порядок проведения Конкурса в номинации</w:t>
      </w:r>
    </w:p>
    <w:p w:rsidR="003D163F" w:rsidRDefault="003D163F" w:rsidP="003D163F">
      <w:pPr>
        <w:jc w:val="center"/>
        <w:rPr>
          <w:b/>
        </w:rPr>
      </w:pPr>
      <w:r>
        <w:rPr>
          <w:b/>
        </w:rPr>
        <w:t>«Классный руководитель года»</w:t>
      </w:r>
    </w:p>
    <w:p w:rsidR="003D163F" w:rsidRDefault="003D163F" w:rsidP="003D163F">
      <w:pPr>
        <w:spacing w:line="276" w:lineRule="auto"/>
        <w:jc w:val="center"/>
      </w:pPr>
    </w:p>
    <w:p w:rsidR="003D163F" w:rsidRDefault="003D163F" w:rsidP="003D163F">
      <w:pPr>
        <w:spacing w:line="276" w:lineRule="auto"/>
        <w:ind w:firstLine="567"/>
      </w:pPr>
      <w:r>
        <w:t>1. Участниками конкурса могут быть классные руководители, имеющие стаж педагогической работы в данной организации не менее трех лет и работающие не менее 1 года классным руководителем.</w:t>
      </w:r>
    </w:p>
    <w:p w:rsidR="003D163F" w:rsidRDefault="003D163F" w:rsidP="003D163F">
      <w:pPr>
        <w:spacing w:line="276" w:lineRule="auto"/>
        <w:ind w:firstLine="567"/>
        <w:rPr>
          <w:b/>
        </w:rPr>
      </w:pPr>
      <w:r>
        <w:rPr>
          <w:b/>
        </w:rPr>
        <w:t>2. Сроки и порядок проведения конкурса.</w:t>
      </w:r>
    </w:p>
    <w:p w:rsidR="003F630C" w:rsidRDefault="003D163F" w:rsidP="003F630C">
      <w:pPr>
        <w:spacing w:line="276" w:lineRule="auto"/>
        <w:ind w:firstLine="567"/>
      </w:pPr>
      <w:r>
        <w:t xml:space="preserve">2.1. Конкурс проводится в два </w:t>
      </w:r>
      <w:r w:rsidR="003F630C">
        <w:t xml:space="preserve">этапа: </w:t>
      </w:r>
      <w:r>
        <w:t xml:space="preserve"> </w:t>
      </w:r>
      <w:r w:rsidR="003F630C">
        <w:t>очно - заочный этап – с 24 января 2025 года по 17 февраля 2025 года, очный этап – с 01 февраля 2025 года по 21 марта 2025 года.</w:t>
      </w:r>
    </w:p>
    <w:p w:rsidR="003D163F" w:rsidRDefault="003D163F" w:rsidP="003F630C">
      <w:pPr>
        <w:spacing w:line="276" w:lineRule="auto"/>
        <w:ind w:firstLine="567"/>
      </w:pPr>
      <w:r>
        <w:t xml:space="preserve">2.2. По итогам 1-го заочного </w:t>
      </w:r>
      <w:r w:rsidR="003F630C">
        <w:t>этапа</w:t>
      </w:r>
      <w:r>
        <w:t xml:space="preserve"> конкурса происходит отбор, в следующий </w:t>
      </w:r>
      <w:r w:rsidR="003F630C">
        <w:t xml:space="preserve"> этап</w:t>
      </w:r>
      <w:r>
        <w:t xml:space="preserve"> проходят участники, набравшие наибольшее количество баллов. Количество участников </w:t>
      </w:r>
      <w:r w:rsidR="003F630C">
        <w:t xml:space="preserve"> </w:t>
      </w:r>
      <w:r>
        <w:t>очного</w:t>
      </w:r>
      <w:r w:rsidR="003F630C">
        <w:t xml:space="preserve"> этапа</w:t>
      </w:r>
      <w:r>
        <w:t xml:space="preserve"> определяется оргкомитетом и членами жюри. Оргкомитет оставляет за собой право вносить изменения в данный порядок проведения Конкурса.</w:t>
      </w:r>
    </w:p>
    <w:p w:rsidR="003D163F" w:rsidRDefault="003D163F" w:rsidP="003D163F">
      <w:pPr>
        <w:spacing w:line="276" w:lineRule="auto"/>
        <w:ind w:firstLine="567"/>
        <w:rPr>
          <w:b/>
        </w:rPr>
      </w:pPr>
      <w:r>
        <w:rPr>
          <w:b/>
        </w:rPr>
        <w:t xml:space="preserve">2.3. Конкурсные испытания. </w:t>
      </w:r>
    </w:p>
    <w:p w:rsidR="003D163F" w:rsidRDefault="003D163F" w:rsidP="003D163F">
      <w:pPr>
        <w:spacing w:line="276" w:lineRule="auto"/>
        <w:ind w:firstLine="567"/>
        <w:rPr>
          <w:b/>
        </w:rPr>
      </w:pPr>
      <w:r>
        <w:rPr>
          <w:b/>
        </w:rPr>
        <w:t xml:space="preserve">Задание I (заочного) </w:t>
      </w:r>
      <w:r w:rsidR="003F630C">
        <w:rPr>
          <w:b/>
        </w:rPr>
        <w:t>этапа</w:t>
      </w:r>
    </w:p>
    <w:p w:rsidR="003D163F" w:rsidRDefault="003D163F" w:rsidP="003D163F">
      <w:pPr>
        <w:spacing w:line="276" w:lineRule="auto"/>
        <w:ind w:firstLine="567"/>
      </w:pPr>
      <w:r>
        <w:t>2.3.1. Конкурсное испытание - «Классный руководитель - это не профессия, а ... ».</w:t>
      </w:r>
    </w:p>
    <w:p w:rsidR="003D163F" w:rsidRDefault="003D163F" w:rsidP="003D163F">
      <w:pPr>
        <w:spacing w:line="276" w:lineRule="auto"/>
        <w:ind w:firstLine="567"/>
      </w:pPr>
      <w:r>
        <w:t xml:space="preserve">Видеовизитка - демонстрация опыта воспитательной работы, профессиональных достижений, а также видения современных проблем и возможных путей их решения средствами воспитания. </w:t>
      </w:r>
    </w:p>
    <w:p w:rsidR="003D163F" w:rsidRDefault="003D163F" w:rsidP="003D163F">
      <w:pPr>
        <w:spacing w:line="276" w:lineRule="auto"/>
        <w:ind w:firstLine="567"/>
      </w:pPr>
      <w:r>
        <w:t xml:space="preserve">Формат - видео: MP4. </w:t>
      </w:r>
    </w:p>
    <w:p w:rsidR="003D163F" w:rsidRDefault="003D163F" w:rsidP="003D163F">
      <w:pPr>
        <w:spacing w:line="276" w:lineRule="auto"/>
        <w:ind w:firstLine="567"/>
        <w:rPr>
          <w:b/>
        </w:rPr>
      </w:pPr>
      <w:r>
        <w:rPr>
          <w:b/>
        </w:rPr>
        <w:t xml:space="preserve">Требования к видеоролику: </w:t>
      </w:r>
    </w:p>
    <w:p w:rsidR="003D163F" w:rsidRDefault="003D163F" w:rsidP="003D163F">
      <w:pPr>
        <w:spacing w:line="276" w:lineRule="auto"/>
        <w:ind w:firstLine="567"/>
      </w:pPr>
      <w:r>
        <w:t>- материал должен быть размещен на ресурсе (со звуком);</w:t>
      </w:r>
    </w:p>
    <w:p w:rsidR="003D163F" w:rsidRDefault="003D163F" w:rsidP="003D163F">
      <w:pPr>
        <w:spacing w:line="276" w:lineRule="auto"/>
        <w:ind w:firstLine="567"/>
      </w:pPr>
      <w:r>
        <w:t xml:space="preserve">- минимальное разрешение видеоролика — </w:t>
      </w:r>
      <w:proofErr w:type="gramStart"/>
      <w:r>
        <w:t>1280x720</w:t>
      </w:r>
      <w:proofErr w:type="gramEnd"/>
      <w:r>
        <w:t xml:space="preserve"> НО 16:9; </w:t>
      </w:r>
    </w:p>
    <w:p w:rsidR="003D163F" w:rsidRDefault="003D163F" w:rsidP="003D163F">
      <w:pPr>
        <w:spacing w:line="276" w:lineRule="auto"/>
        <w:ind w:firstLine="567"/>
      </w:pPr>
      <w:r>
        <w:t xml:space="preserve">- продолжительность - до 10 минут; </w:t>
      </w:r>
    </w:p>
    <w:p w:rsidR="003D163F" w:rsidRDefault="003D163F" w:rsidP="003D163F">
      <w:pPr>
        <w:spacing w:line="276" w:lineRule="auto"/>
        <w:ind w:firstLine="567"/>
      </w:pPr>
      <w:r>
        <w:t xml:space="preserve">- должен включать информационную заставку с ФИО, фотографией участника Конкурса, полным наименованием организации, которую он представляет; </w:t>
      </w:r>
    </w:p>
    <w:p w:rsidR="003D163F" w:rsidRDefault="003D163F" w:rsidP="003D163F">
      <w:pPr>
        <w:spacing w:line="276" w:lineRule="auto"/>
        <w:ind w:firstLine="567"/>
      </w:pPr>
      <w:r>
        <w:t xml:space="preserve">- использование при монтаже и съемке видеоролика специальных программ и инструментов - на усмотрение участника Конкурса. </w:t>
      </w:r>
    </w:p>
    <w:p w:rsidR="003D163F" w:rsidRDefault="003D163F" w:rsidP="003D163F">
      <w:pPr>
        <w:spacing w:line="276" w:lineRule="auto"/>
        <w:ind w:firstLine="567"/>
      </w:pPr>
      <w:r>
        <w:t xml:space="preserve">- активная ссылка на видео-визитку конкурсанта направляется  до </w:t>
      </w:r>
      <w:r>
        <w:rPr>
          <w:b/>
        </w:rPr>
        <w:t>9.02.2024г</w:t>
      </w:r>
      <w:r>
        <w:t xml:space="preserve">.  руководителю ШМО </w:t>
      </w:r>
      <w:proofErr w:type="gramStart"/>
      <w:r>
        <w:t>КР</w:t>
      </w:r>
      <w:proofErr w:type="gramEnd"/>
      <w:r>
        <w:t xml:space="preserve"> на почту </w:t>
      </w:r>
      <w:hyperlink r:id="rId6" w:history="1">
        <w:r>
          <w:rPr>
            <w:rStyle w:val="a3"/>
            <w:lang w:val="en-US"/>
          </w:rPr>
          <w:t>pegas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vdovic</w:t>
        </w:r>
        <w:r>
          <w:rPr>
            <w:rStyle w:val="a3"/>
          </w:rPr>
          <w:t>@mail.ru</w:t>
        </w:r>
      </w:hyperlink>
      <w:r>
        <w:t xml:space="preserve"> в теме письма обязательно указать «На конкурс «Классный руководитель года».</w:t>
      </w:r>
    </w:p>
    <w:p w:rsidR="003D163F" w:rsidRDefault="003D163F" w:rsidP="003D163F">
      <w:pPr>
        <w:spacing w:line="276" w:lineRule="auto"/>
        <w:ind w:firstLine="567"/>
        <w:rPr>
          <w:b/>
        </w:rPr>
      </w:pPr>
      <w:r>
        <w:rPr>
          <w:b/>
        </w:rPr>
        <w:t xml:space="preserve">Критерии оценивания: </w:t>
      </w:r>
    </w:p>
    <w:p w:rsidR="003D163F" w:rsidRDefault="003D163F" w:rsidP="003D163F">
      <w:pPr>
        <w:widowControl w:val="0"/>
        <w:tabs>
          <w:tab w:val="left" w:pos="3853"/>
          <w:tab w:val="left" w:pos="5392"/>
          <w:tab w:val="left" w:pos="8278"/>
        </w:tabs>
        <w:spacing w:line="276" w:lineRule="auto"/>
        <w:ind w:left="16" w:right="226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        Оценивание производится по шести критериям. Каждый критерий оценивается по шкале от 0 до 2 баллов, где 0 баллов - «показатель не проявлен», 1 балл - «показатель проявлен частично», 2 балла  - «показатель проявлен в полной мере». Максимальная оценка за конкурсное испытание - 12 баллов.</w:t>
      </w:r>
    </w:p>
    <w:p w:rsidR="003D163F" w:rsidRDefault="003D163F" w:rsidP="003D163F">
      <w:pPr>
        <w:widowControl w:val="0"/>
        <w:tabs>
          <w:tab w:val="left" w:pos="2128"/>
          <w:tab w:val="left" w:pos="3223"/>
          <w:tab w:val="left" w:pos="4169"/>
          <w:tab w:val="left" w:pos="4808"/>
          <w:tab w:val="left" w:pos="5667"/>
          <w:tab w:val="left" w:pos="6320"/>
          <w:tab w:val="left" w:pos="7563"/>
          <w:tab w:val="left" w:pos="8345"/>
        </w:tabs>
        <w:spacing w:before="15" w:line="276" w:lineRule="auto"/>
        <w:ind w:left="16" w:right="273" w:firstLine="566"/>
        <w:jc w:val="both"/>
        <w:rPr>
          <w:rFonts w:eastAsia="Arial"/>
          <w:color w:val="000000"/>
        </w:rPr>
      </w:pPr>
      <w:r>
        <w:rPr>
          <w:rFonts w:eastAsia="Arial"/>
          <w:b/>
          <w:bCs/>
          <w:color w:val="000000"/>
        </w:rPr>
        <w:t>Критерии</w:t>
      </w:r>
      <w:r>
        <w:rPr>
          <w:rFonts w:eastAsia="Arial"/>
          <w:color w:val="000000"/>
        </w:rPr>
        <w:tab/>
      </w:r>
      <w:r>
        <w:rPr>
          <w:rFonts w:eastAsia="Arial"/>
          <w:b/>
          <w:bCs/>
          <w:color w:val="000000"/>
        </w:rPr>
        <w:t>оценки</w:t>
      </w:r>
      <w:r>
        <w:rPr>
          <w:rFonts w:eastAsia="Arial"/>
          <w:color w:val="000000"/>
        </w:rPr>
        <w:tab/>
        <w:t>конкурсного</w:t>
      </w:r>
      <w:r>
        <w:rPr>
          <w:rFonts w:eastAsia="Arial"/>
          <w:color w:val="000000"/>
        </w:rPr>
        <w:tab/>
        <w:t>испытания:</w:t>
      </w:r>
      <w:r>
        <w:rPr>
          <w:rFonts w:eastAsia="Arial"/>
          <w:color w:val="000000"/>
        </w:rPr>
        <w:tab/>
      </w:r>
    </w:p>
    <w:p w:rsidR="003D163F" w:rsidRDefault="003D163F" w:rsidP="003D163F">
      <w:pPr>
        <w:widowControl w:val="0"/>
        <w:numPr>
          <w:ilvl w:val="0"/>
          <w:numId w:val="1"/>
        </w:numPr>
        <w:tabs>
          <w:tab w:val="left" w:pos="2128"/>
          <w:tab w:val="left" w:pos="3223"/>
          <w:tab w:val="left" w:pos="4169"/>
          <w:tab w:val="left" w:pos="4808"/>
          <w:tab w:val="left" w:pos="5667"/>
          <w:tab w:val="left" w:pos="6320"/>
          <w:tab w:val="left" w:pos="7563"/>
          <w:tab w:val="left" w:pos="8345"/>
        </w:tabs>
        <w:spacing w:before="15" w:line="276" w:lineRule="auto"/>
        <w:ind w:right="273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культура</w:t>
      </w:r>
      <w:r>
        <w:rPr>
          <w:rFonts w:eastAsia="Arial"/>
          <w:color w:val="000000"/>
        </w:rPr>
        <w:tab/>
        <w:t>речи</w:t>
      </w:r>
      <w:r>
        <w:rPr>
          <w:rFonts w:eastAsia="Arial"/>
          <w:color w:val="000000"/>
        </w:rPr>
        <w:tab/>
        <w:t xml:space="preserve">и навыки  публичного выступления; </w:t>
      </w:r>
    </w:p>
    <w:p w:rsidR="003D163F" w:rsidRDefault="003D163F" w:rsidP="003D163F">
      <w:pPr>
        <w:widowControl w:val="0"/>
        <w:numPr>
          <w:ilvl w:val="0"/>
          <w:numId w:val="1"/>
        </w:numPr>
        <w:tabs>
          <w:tab w:val="left" w:pos="2128"/>
          <w:tab w:val="left" w:pos="3223"/>
          <w:tab w:val="left" w:pos="4169"/>
          <w:tab w:val="left" w:pos="4808"/>
          <w:tab w:val="left" w:pos="5667"/>
          <w:tab w:val="left" w:pos="6320"/>
          <w:tab w:val="left" w:pos="7563"/>
          <w:tab w:val="left" w:pos="8345"/>
        </w:tabs>
        <w:spacing w:before="15" w:line="276" w:lineRule="auto"/>
        <w:ind w:right="273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общая и профессиональная эрудиция; </w:t>
      </w:r>
    </w:p>
    <w:p w:rsidR="003D163F" w:rsidRDefault="003D163F" w:rsidP="003D163F">
      <w:pPr>
        <w:widowControl w:val="0"/>
        <w:numPr>
          <w:ilvl w:val="0"/>
          <w:numId w:val="1"/>
        </w:numPr>
        <w:tabs>
          <w:tab w:val="left" w:pos="2128"/>
          <w:tab w:val="left" w:pos="3223"/>
          <w:tab w:val="left" w:pos="4169"/>
          <w:tab w:val="left" w:pos="4808"/>
          <w:tab w:val="left" w:pos="5667"/>
          <w:tab w:val="left" w:pos="6320"/>
          <w:tab w:val="left" w:pos="7563"/>
          <w:tab w:val="left" w:pos="8345"/>
        </w:tabs>
        <w:spacing w:before="15" w:line="276" w:lineRule="auto"/>
        <w:ind w:right="273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умение участника представить результаты своего труда, раскрыть ведущие концептуальные идеи, жизненные приоритеты, отношение к организации воспитывающей деятельности в образовательной     организации;</w:t>
      </w:r>
      <w:r>
        <w:rPr>
          <w:rFonts w:eastAsia="Arial"/>
          <w:color w:val="000000"/>
        </w:rPr>
        <w:tab/>
      </w:r>
    </w:p>
    <w:p w:rsidR="003D163F" w:rsidRDefault="003D163F" w:rsidP="003D163F">
      <w:pPr>
        <w:widowControl w:val="0"/>
        <w:numPr>
          <w:ilvl w:val="0"/>
          <w:numId w:val="1"/>
        </w:numPr>
        <w:tabs>
          <w:tab w:val="left" w:pos="2128"/>
          <w:tab w:val="left" w:pos="3223"/>
          <w:tab w:val="left" w:pos="4169"/>
          <w:tab w:val="left" w:pos="4808"/>
          <w:tab w:val="left" w:pos="5667"/>
          <w:tab w:val="left" w:pos="6320"/>
          <w:tab w:val="left" w:pos="7563"/>
          <w:tab w:val="left" w:pos="8345"/>
        </w:tabs>
        <w:spacing w:before="15" w:line="276" w:lineRule="auto"/>
        <w:ind w:right="273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отражение</w:t>
      </w:r>
      <w:r>
        <w:rPr>
          <w:rFonts w:eastAsia="Arial"/>
          <w:color w:val="000000"/>
        </w:rPr>
        <w:tab/>
        <w:t>педагогически</w:t>
      </w:r>
      <w:r>
        <w:rPr>
          <w:rFonts w:eastAsia="Arial"/>
          <w:color w:val="000000"/>
        </w:rPr>
        <w:tab/>
        <w:t xml:space="preserve">ориентированной позиции в работе; </w:t>
      </w:r>
    </w:p>
    <w:p w:rsidR="003D163F" w:rsidRDefault="003D163F" w:rsidP="003D163F">
      <w:pPr>
        <w:widowControl w:val="0"/>
        <w:numPr>
          <w:ilvl w:val="0"/>
          <w:numId w:val="1"/>
        </w:numPr>
        <w:tabs>
          <w:tab w:val="left" w:pos="2128"/>
          <w:tab w:val="left" w:pos="3223"/>
          <w:tab w:val="left" w:pos="4169"/>
          <w:tab w:val="left" w:pos="4808"/>
          <w:tab w:val="left" w:pos="5667"/>
          <w:tab w:val="left" w:pos="6320"/>
          <w:tab w:val="left" w:pos="7563"/>
          <w:tab w:val="left" w:pos="8345"/>
        </w:tabs>
        <w:spacing w:before="15" w:line="276" w:lineRule="auto"/>
        <w:ind w:right="273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эстетичность дизайна видеоматериалов; </w:t>
      </w:r>
    </w:p>
    <w:p w:rsidR="003D163F" w:rsidRDefault="003D163F" w:rsidP="003D163F">
      <w:pPr>
        <w:widowControl w:val="0"/>
        <w:numPr>
          <w:ilvl w:val="0"/>
          <w:numId w:val="1"/>
        </w:numPr>
        <w:tabs>
          <w:tab w:val="left" w:pos="2128"/>
          <w:tab w:val="left" w:pos="3223"/>
          <w:tab w:val="left" w:pos="4169"/>
          <w:tab w:val="left" w:pos="4808"/>
          <w:tab w:val="left" w:pos="5667"/>
          <w:tab w:val="left" w:pos="6320"/>
          <w:tab w:val="left" w:pos="7563"/>
          <w:tab w:val="left" w:pos="8345"/>
        </w:tabs>
        <w:spacing w:before="15" w:line="276" w:lineRule="auto"/>
        <w:ind w:right="273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творческий подход к созданию видеоролика.</w:t>
      </w:r>
    </w:p>
    <w:p w:rsidR="003D163F" w:rsidRDefault="003D163F" w:rsidP="003D163F">
      <w:pPr>
        <w:spacing w:line="276" w:lineRule="auto"/>
        <w:ind w:firstLine="567"/>
        <w:rPr>
          <w:b/>
        </w:rPr>
      </w:pPr>
    </w:p>
    <w:p w:rsidR="003D163F" w:rsidRDefault="003D163F" w:rsidP="003D163F">
      <w:pPr>
        <w:spacing w:line="276" w:lineRule="auto"/>
        <w:ind w:firstLine="567"/>
      </w:pPr>
      <w:r>
        <w:rPr>
          <w:b/>
        </w:rPr>
        <w:t xml:space="preserve">2.4. Задание II (очного) </w:t>
      </w:r>
      <w:r w:rsidR="002B37EB">
        <w:rPr>
          <w:b/>
        </w:rPr>
        <w:t>этапа</w:t>
      </w:r>
      <w:bookmarkStart w:id="0" w:name="_GoBack"/>
      <w:bookmarkEnd w:id="0"/>
    </w:p>
    <w:p w:rsidR="003D163F" w:rsidRDefault="003D163F" w:rsidP="003D163F">
      <w:pPr>
        <w:spacing w:line="276" w:lineRule="auto"/>
        <w:ind w:firstLine="567"/>
      </w:pPr>
      <w:r>
        <w:rPr>
          <w:b/>
        </w:rPr>
        <w:t>2.4.1. Конкурсное испытание - «Занятие внеурочной деятельности».</w:t>
      </w:r>
      <w:r>
        <w:t xml:space="preserve"> </w:t>
      </w:r>
    </w:p>
    <w:p w:rsidR="003D163F" w:rsidRDefault="003D163F" w:rsidP="003D163F">
      <w:pPr>
        <w:spacing w:line="276" w:lineRule="auto"/>
        <w:ind w:firstLine="567"/>
      </w:pPr>
      <w:r>
        <w:lastRenderedPageBreak/>
        <w:t xml:space="preserve">Проводится индивидуально каждым участником Конкурса с обучающимися на выбор, свободную тему в соответствии с рекомендуемыми видами, формами и содержанием деятельности программы воспитания. </w:t>
      </w:r>
    </w:p>
    <w:p w:rsidR="003D163F" w:rsidRPr="003D163F" w:rsidRDefault="003D163F" w:rsidP="003D163F">
      <w:pPr>
        <w:spacing w:line="276" w:lineRule="auto"/>
        <w:ind w:firstLine="567"/>
      </w:pPr>
      <w:r>
        <w:t xml:space="preserve">Виды внеурочной деятельности согласно программе воспитания: </w:t>
      </w:r>
    </w:p>
    <w:p w:rsidR="003D163F" w:rsidRDefault="003D163F" w:rsidP="003D163F">
      <w:pPr>
        <w:numPr>
          <w:ilvl w:val="0"/>
          <w:numId w:val="2"/>
        </w:numPr>
        <w:spacing w:line="276" w:lineRule="auto"/>
        <w:rPr>
          <w:lang w:val="en-US"/>
        </w:rPr>
      </w:pPr>
      <w:r>
        <w:t xml:space="preserve">познавательная деятельность, </w:t>
      </w:r>
    </w:p>
    <w:p w:rsidR="003D163F" w:rsidRDefault="003D163F" w:rsidP="003D163F">
      <w:pPr>
        <w:numPr>
          <w:ilvl w:val="0"/>
          <w:numId w:val="2"/>
        </w:numPr>
        <w:spacing w:line="276" w:lineRule="auto"/>
        <w:rPr>
          <w:lang w:val="en-US"/>
        </w:rPr>
      </w:pPr>
      <w:r>
        <w:t xml:space="preserve">художественное творчество, </w:t>
      </w:r>
    </w:p>
    <w:p w:rsidR="003D163F" w:rsidRDefault="003D163F" w:rsidP="003D163F">
      <w:pPr>
        <w:numPr>
          <w:ilvl w:val="0"/>
          <w:numId w:val="2"/>
        </w:numPr>
        <w:spacing w:line="276" w:lineRule="auto"/>
        <w:rPr>
          <w:lang w:val="en-US"/>
        </w:rPr>
      </w:pPr>
      <w:r>
        <w:t xml:space="preserve">проблемно-ценностное общение, </w:t>
      </w:r>
    </w:p>
    <w:p w:rsidR="003D163F" w:rsidRDefault="003D163F" w:rsidP="003D163F">
      <w:pPr>
        <w:numPr>
          <w:ilvl w:val="0"/>
          <w:numId w:val="2"/>
        </w:numPr>
        <w:spacing w:line="276" w:lineRule="auto"/>
        <w:rPr>
          <w:lang w:val="en-US"/>
        </w:rPr>
      </w:pPr>
      <w:r>
        <w:t xml:space="preserve">туристско-краеведческая деятельность, </w:t>
      </w:r>
    </w:p>
    <w:p w:rsidR="003D163F" w:rsidRDefault="003D163F" w:rsidP="003D163F">
      <w:pPr>
        <w:numPr>
          <w:ilvl w:val="0"/>
          <w:numId w:val="2"/>
        </w:numPr>
        <w:spacing w:line="276" w:lineRule="auto"/>
      </w:pPr>
      <w:r>
        <w:t>спортивно</w:t>
      </w:r>
      <w:r>
        <w:softHyphen/>
        <w:t xml:space="preserve"> оздоровительная деятельность, </w:t>
      </w:r>
    </w:p>
    <w:p w:rsidR="003D163F" w:rsidRDefault="003D163F" w:rsidP="003D163F">
      <w:pPr>
        <w:numPr>
          <w:ilvl w:val="0"/>
          <w:numId w:val="2"/>
        </w:numPr>
        <w:spacing w:line="276" w:lineRule="auto"/>
      </w:pPr>
      <w:r>
        <w:t xml:space="preserve">трудовая деятельность, </w:t>
      </w:r>
    </w:p>
    <w:p w:rsidR="003D163F" w:rsidRDefault="003D163F" w:rsidP="003D163F">
      <w:pPr>
        <w:numPr>
          <w:ilvl w:val="0"/>
          <w:numId w:val="2"/>
        </w:numPr>
        <w:spacing w:line="276" w:lineRule="auto"/>
      </w:pPr>
      <w:r>
        <w:t xml:space="preserve">игровая деятельность. </w:t>
      </w:r>
    </w:p>
    <w:p w:rsidR="003D163F" w:rsidRPr="003D163F" w:rsidRDefault="003D163F" w:rsidP="003D163F">
      <w:pPr>
        <w:spacing w:line="276" w:lineRule="auto"/>
        <w:ind w:firstLine="567"/>
      </w:pPr>
      <w:r>
        <w:t xml:space="preserve">Формы занятий внеурочной деятельности: социально значимые дела; </w:t>
      </w:r>
    </w:p>
    <w:p w:rsidR="003D163F" w:rsidRDefault="003D163F" w:rsidP="003D163F">
      <w:pPr>
        <w:numPr>
          <w:ilvl w:val="0"/>
          <w:numId w:val="3"/>
        </w:numPr>
        <w:spacing w:line="276" w:lineRule="auto"/>
      </w:pPr>
      <w:r>
        <w:t>занятия в кружках, секциях, клубах, студиях и т.п.;</w:t>
      </w:r>
    </w:p>
    <w:p w:rsidR="003D163F" w:rsidRDefault="003D163F" w:rsidP="003D163F">
      <w:pPr>
        <w:numPr>
          <w:ilvl w:val="0"/>
          <w:numId w:val="3"/>
        </w:numPr>
        <w:spacing w:line="276" w:lineRule="auto"/>
      </w:pPr>
      <w:r>
        <w:t xml:space="preserve">детско-взрослых общностей; </w:t>
      </w:r>
    </w:p>
    <w:p w:rsidR="003D163F" w:rsidRDefault="003D163F" w:rsidP="003D163F">
      <w:pPr>
        <w:numPr>
          <w:ilvl w:val="0"/>
          <w:numId w:val="3"/>
        </w:numPr>
        <w:spacing w:line="276" w:lineRule="auto"/>
      </w:pPr>
      <w:r>
        <w:t xml:space="preserve">мастерские, театры, научные общества и др. </w:t>
      </w:r>
    </w:p>
    <w:p w:rsidR="003D163F" w:rsidRDefault="003D163F" w:rsidP="003D163F">
      <w:pPr>
        <w:spacing w:line="276" w:lineRule="auto"/>
        <w:ind w:firstLine="567"/>
      </w:pPr>
      <w:r>
        <w:rPr>
          <w:b/>
        </w:rPr>
        <w:t>Формат</w:t>
      </w:r>
      <w:r>
        <w:t xml:space="preserve"> - внеурочное мероприятие - 20 минут; самоанализ мероприятия -5 минут и вопросы жюри - 5 минут. </w:t>
      </w:r>
    </w:p>
    <w:p w:rsidR="003D163F" w:rsidRDefault="003D163F" w:rsidP="003D163F">
      <w:pPr>
        <w:spacing w:line="276" w:lineRule="auto"/>
        <w:ind w:firstLine="567"/>
      </w:pPr>
      <w:r>
        <w:rPr>
          <w:b/>
        </w:rPr>
        <w:t>Критерии оценивания занятия внеурочной деятельности:</w:t>
      </w:r>
      <w:r>
        <w:t xml:space="preserve"> </w:t>
      </w:r>
    </w:p>
    <w:p w:rsidR="003D163F" w:rsidRDefault="003D163F" w:rsidP="003D163F">
      <w:pPr>
        <w:widowControl w:val="0"/>
        <w:tabs>
          <w:tab w:val="left" w:pos="1658"/>
          <w:tab w:val="left" w:pos="3775"/>
          <w:tab w:val="left" w:pos="4501"/>
          <w:tab w:val="left" w:pos="5360"/>
          <w:tab w:val="left" w:pos="5777"/>
          <w:tab w:val="left" w:pos="6757"/>
          <w:tab w:val="left" w:pos="8134"/>
        </w:tabs>
        <w:spacing w:before="4" w:line="276" w:lineRule="auto"/>
        <w:ind w:right="312" w:firstLine="566"/>
        <w:jc w:val="both"/>
        <w:rPr>
          <w:rFonts w:eastAsia="Arial"/>
          <w:color w:val="000000"/>
        </w:rPr>
      </w:pPr>
      <w:r>
        <w:rPr>
          <w:rFonts w:eastAsia="Arial"/>
          <w:b/>
          <w:bCs/>
          <w:color w:val="000000"/>
        </w:rPr>
        <w:t xml:space="preserve">Порядок оценивания </w:t>
      </w:r>
      <w:r>
        <w:rPr>
          <w:rFonts w:eastAsia="Arial"/>
          <w:color w:val="000000"/>
        </w:rPr>
        <w:t>конкурсного испытания: оценивание конкурсного испытания осуществляется</w:t>
      </w:r>
      <w:r>
        <w:rPr>
          <w:rFonts w:eastAsia="Arial"/>
          <w:color w:val="000000"/>
        </w:rPr>
        <w:tab/>
        <w:t>экспертами</w:t>
      </w:r>
      <w:r>
        <w:rPr>
          <w:rFonts w:eastAsia="Arial"/>
          <w:color w:val="000000"/>
        </w:rPr>
        <w:tab/>
        <w:t>в</w:t>
      </w:r>
      <w:r>
        <w:rPr>
          <w:rFonts w:eastAsia="Arial"/>
          <w:color w:val="000000"/>
        </w:rPr>
        <w:tab/>
        <w:t>очном</w:t>
      </w:r>
      <w:r>
        <w:rPr>
          <w:rFonts w:eastAsia="Arial"/>
          <w:color w:val="000000"/>
        </w:rPr>
        <w:tab/>
        <w:t>формате.</w:t>
      </w:r>
      <w:r>
        <w:rPr>
          <w:rFonts w:eastAsia="Arial"/>
          <w:color w:val="000000"/>
        </w:rPr>
        <w:tab/>
        <w:t>Оценивание производится по пяти критериям. Каждый критерий оценивается по шкале от 0 до 2 баллов, где 0 баллов - «показатель не проявлен», 1 балл - «показатель проявлен частично», 2 балла -</w:t>
      </w:r>
      <w:r>
        <w:rPr>
          <w:rFonts w:eastAsia="Arial"/>
          <w:color w:val="000000"/>
        </w:rPr>
        <w:tab/>
        <w:t>«показатель проявлен в полной мере». Максимальная оценка за конкурсное испытание - 10 баллов.</w:t>
      </w:r>
    </w:p>
    <w:p w:rsidR="003D163F" w:rsidRDefault="003D163F" w:rsidP="003D163F">
      <w:pPr>
        <w:widowControl w:val="0"/>
        <w:tabs>
          <w:tab w:val="left" w:pos="2172"/>
          <w:tab w:val="left" w:pos="2896"/>
          <w:tab w:val="left" w:pos="3324"/>
          <w:tab w:val="left" w:pos="4261"/>
          <w:tab w:val="left" w:pos="4961"/>
          <w:tab w:val="left" w:pos="6017"/>
          <w:tab w:val="left" w:pos="6531"/>
          <w:tab w:val="left" w:pos="7864"/>
          <w:tab w:val="left" w:pos="8643"/>
        </w:tabs>
        <w:spacing w:line="276" w:lineRule="auto"/>
        <w:ind w:right="247" w:firstLine="570"/>
        <w:jc w:val="both"/>
        <w:rPr>
          <w:rFonts w:eastAsia="Arial"/>
          <w:color w:val="000000"/>
        </w:rPr>
      </w:pPr>
      <w:r>
        <w:rPr>
          <w:rFonts w:eastAsia="Arial"/>
          <w:b/>
          <w:bCs/>
          <w:color w:val="000000"/>
        </w:rPr>
        <w:t>Критерии</w:t>
      </w:r>
      <w:r>
        <w:rPr>
          <w:rFonts w:eastAsia="Arial"/>
          <w:color w:val="000000"/>
        </w:rPr>
        <w:tab/>
      </w:r>
      <w:r>
        <w:rPr>
          <w:rFonts w:eastAsia="Arial"/>
          <w:b/>
          <w:bCs/>
          <w:color w:val="000000"/>
        </w:rPr>
        <w:t>оценки</w:t>
      </w:r>
      <w:r>
        <w:rPr>
          <w:rFonts w:eastAsia="Arial"/>
          <w:color w:val="000000"/>
        </w:rPr>
        <w:tab/>
        <w:t>конкурсного</w:t>
      </w:r>
      <w:r>
        <w:rPr>
          <w:rFonts w:eastAsia="Arial"/>
          <w:color w:val="000000"/>
        </w:rPr>
        <w:tab/>
        <w:t>испытания:</w:t>
      </w:r>
      <w:r>
        <w:rPr>
          <w:rFonts w:eastAsia="Arial"/>
          <w:color w:val="000000"/>
        </w:rPr>
        <w:tab/>
      </w:r>
    </w:p>
    <w:p w:rsidR="003D163F" w:rsidRDefault="003D163F" w:rsidP="003D163F">
      <w:pPr>
        <w:widowControl w:val="0"/>
        <w:tabs>
          <w:tab w:val="left" w:pos="2172"/>
          <w:tab w:val="left" w:pos="2896"/>
          <w:tab w:val="left" w:pos="3324"/>
          <w:tab w:val="left" w:pos="4261"/>
          <w:tab w:val="left" w:pos="4961"/>
          <w:tab w:val="left" w:pos="6017"/>
          <w:tab w:val="left" w:pos="6531"/>
          <w:tab w:val="left" w:pos="7864"/>
          <w:tab w:val="left" w:pos="8643"/>
        </w:tabs>
        <w:spacing w:line="276" w:lineRule="auto"/>
        <w:ind w:right="247" w:firstLine="57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проектирование</w:t>
      </w:r>
      <w:r>
        <w:rPr>
          <w:rFonts w:eastAsia="Arial"/>
          <w:color w:val="000000"/>
        </w:rPr>
        <w:tab/>
        <w:t xml:space="preserve">занятия внеурочной деятельности в соответствии с образовательными потребностями </w:t>
      </w:r>
      <w:proofErr w:type="gramStart"/>
      <w:r>
        <w:rPr>
          <w:rFonts w:eastAsia="Arial"/>
          <w:color w:val="000000"/>
        </w:rPr>
        <w:t>обучающихся</w:t>
      </w:r>
      <w:proofErr w:type="gramEnd"/>
      <w:r>
        <w:rPr>
          <w:rFonts w:eastAsia="Arial"/>
          <w:color w:val="000000"/>
        </w:rPr>
        <w:t xml:space="preserve">; </w:t>
      </w:r>
    </w:p>
    <w:p w:rsidR="003D163F" w:rsidRDefault="003D163F" w:rsidP="003D163F">
      <w:pPr>
        <w:widowControl w:val="0"/>
        <w:numPr>
          <w:ilvl w:val="0"/>
          <w:numId w:val="4"/>
        </w:numPr>
        <w:tabs>
          <w:tab w:val="left" w:pos="2172"/>
          <w:tab w:val="left" w:pos="2896"/>
          <w:tab w:val="left" w:pos="3324"/>
          <w:tab w:val="left" w:pos="4261"/>
          <w:tab w:val="left" w:pos="4961"/>
          <w:tab w:val="left" w:pos="6017"/>
          <w:tab w:val="left" w:pos="6531"/>
          <w:tab w:val="left" w:pos="7864"/>
          <w:tab w:val="left" w:pos="8643"/>
        </w:tabs>
        <w:spacing w:line="276" w:lineRule="auto"/>
        <w:ind w:right="247" w:firstLine="57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личностно ориентированный и междисциплинарный подход в деятельности; </w:t>
      </w:r>
    </w:p>
    <w:p w:rsidR="003D163F" w:rsidRDefault="003D163F" w:rsidP="003D163F">
      <w:pPr>
        <w:widowControl w:val="0"/>
        <w:numPr>
          <w:ilvl w:val="0"/>
          <w:numId w:val="4"/>
        </w:numPr>
        <w:tabs>
          <w:tab w:val="left" w:pos="2172"/>
          <w:tab w:val="left" w:pos="2896"/>
          <w:tab w:val="left" w:pos="3324"/>
          <w:tab w:val="left" w:pos="4261"/>
          <w:tab w:val="left" w:pos="4961"/>
          <w:tab w:val="left" w:pos="6017"/>
          <w:tab w:val="left" w:pos="6531"/>
          <w:tab w:val="left" w:pos="7864"/>
          <w:tab w:val="left" w:pos="8643"/>
        </w:tabs>
        <w:spacing w:line="276" w:lineRule="auto"/>
        <w:ind w:right="247" w:firstLine="57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воспитательный потенциал занятия внеурочной деятельности; </w:t>
      </w:r>
    </w:p>
    <w:p w:rsidR="003D163F" w:rsidRDefault="003D163F" w:rsidP="003D163F">
      <w:pPr>
        <w:widowControl w:val="0"/>
        <w:numPr>
          <w:ilvl w:val="0"/>
          <w:numId w:val="4"/>
        </w:numPr>
        <w:tabs>
          <w:tab w:val="left" w:pos="2172"/>
          <w:tab w:val="left" w:pos="2896"/>
          <w:tab w:val="left" w:pos="3324"/>
          <w:tab w:val="left" w:pos="4261"/>
          <w:tab w:val="left" w:pos="4961"/>
          <w:tab w:val="left" w:pos="6017"/>
          <w:tab w:val="left" w:pos="6531"/>
          <w:tab w:val="left" w:pos="7864"/>
          <w:tab w:val="left" w:pos="8643"/>
        </w:tabs>
        <w:spacing w:line="276" w:lineRule="auto"/>
        <w:ind w:right="247" w:firstLine="57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информационная      и языковая грамотность</w:t>
      </w:r>
      <w:r>
        <w:rPr>
          <w:rFonts w:eastAsia="Arial"/>
          <w:color w:val="000000"/>
        </w:rPr>
        <w:tab/>
      </w:r>
    </w:p>
    <w:p w:rsidR="003D163F" w:rsidRDefault="003D163F" w:rsidP="003D163F">
      <w:pPr>
        <w:widowControl w:val="0"/>
        <w:numPr>
          <w:ilvl w:val="0"/>
          <w:numId w:val="4"/>
        </w:numPr>
        <w:tabs>
          <w:tab w:val="left" w:pos="2172"/>
          <w:tab w:val="left" w:pos="2896"/>
          <w:tab w:val="left" w:pos="3324"/>
          <w:tab w:val="left" w:pos="4261"/>
          <w:tab w:val="left" w:pos="4961"/>
          <w:tab w:val="left" w:pos="6017"/>
          <w:tab w:val="left" w:pos="6531"/>
          <w:tab w:val="left" w:pos="7864"/>
          <w:tab w:val="left" w:pos="8643"/>
        </w:tabs>
        <w:spacing w:line="276" w:lineRule="auto"/>
        <w:ind w:right="247" w:firstLine="57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эффективная</w:t>
      </w:r>
      <w:r>
        <w:rPr>
          <w:rFonts w:eastAsia="Arial"/>
          <w:color w:val="000000"/>
        </w:rPr>
        <w:tab/>
        <w:t>коммуникация;</w:t>
      </w:r>
    </w:p>
    <w:p w:rsidR="003D163F" w:rsidRDefault="003D163F" w:rsidP="003D163F">
      <w:pPr>
        <w:widowControl w:val="0"/>
        <w:numPr>
          <w:ilvl w:val="0"/>
          <w:numId w:val="4"/>
        </w:numPr>
        <w:tabs>
          <w:tab w:val="left" w:pos="2172"/>
          <w:tab w:val="left" w:pos="2896"/>
          <w:tab w:val="left" w:pos="3324"/>
          <w:tab w:val="left" w:pos="4261"/>
          <w:tab w:val="left" w:pos="4961"/>
          <w:tab w:val="left" w:pos="6017"/>
          <w:tab w:val="left" w:pos="6531"/>
          <w:tab w:val="left" w:pos="7864"/>
          <w:tab w:val="left" w:pos="8643"/>
        </w:tabs>
        <w:spacing w:line="276" w:lineRule="auto"/>
        <w:ind w:right="247" w:firstLine="57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осуществление обратной связи с </w:t>
      </w:r>
      <w:proofErr w:type="gramStart"/>
      <w:r>
        <w:rPr>
          <w:rFonts w:eastAsia="Arial"/>
          <w:color w:val="000000"/>
        </w:rPr>
        <w:t>обучающимися</w:t>
      </w:r>
      <w:proofErr w:type="gramEnd"/>
      <w:r>
        <w:rPr>
          <w:rFonts w:eastAsia="Arial"/>
          <w:color w:val="000000"/>
        </w:rPr>
        <w:t>.</w:t>
      </w:r>
    </w:p>
    <w:p w:rsidR="003D163F" w:rsidRDefault="003D163F" w:rsidP="003D163F">
      <w:pPr>
        <w:spacing w:line="276" w:lineRule="auto"/>
        <w:ind w:firstLine="567"/>
      </w:pPr>
      <w:r>
        <w:rPr>
          <w:b/>
        </w:rPr>
        <w:t>3</w:t>
      </w:r>
      <w:r>
        <w:t xml:space="preserve">. </w:t>
      </w:r>
      <w:r>
        <w:rPr>
          <w:b/>
        </w:rPr>
        <w:t>Подведение итогов конкурса.</w:t>
      </w:r>
    </w:p>
    <w:p w:rsidR="003D163F" w:rsidRDefault="003D163F" w:rsidP="003D163F">
      <w:pPr>
        <w:spacing w:line="276" w:lineRule="auto"/>
        <w:ind w:firstLine="567"/>
      </w:pPr>
      <w:r>
        <w:t>Победителем и призерами Конкурса считаются участники, набравшие наибольшее количество баллов в общем рейтинге по итогам 2 туров.</w:t>
      </w:r>
    </w:p>
    <w:p w:rsidR="003D163F" w:rsidRDefault="003D163F" w:rsidP="003D163F">
      <w:pPr>
        <w:spacing w:line="276" w:lineRule="auto"/>
        <w:jc w:val="center"/>
      </w:pPr>
    </w:p>
    <w:p w:rsidR="00180B9B" w:rsidRDefault="00180B9B"/>
    <w:sectPr w:rsidR="00180B9B" w:rsidSect="003D16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E6A"/>
    <w:multiLevelType w:val="hybridMultilevel"/>
    <w:tmpl w:val="2F38F0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0144F4"/>
    <w:multiLevelType w:val="hybridMultilevel"/>
    <w:tmpl w:val="05EC69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1874A8"/>
    <w:multiLevelType w:val="hybridMultilevel"/>
    <w:tmpl w:val="5176859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69D13B76"/>
    <w:multiLevelType w:val="hybridMultilevel"/>
    <w:tmpl w:val="D37E12F0"/>
    <w:lvl w:ilvl="0" w:tplc="0419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12"/>
    <w:rsid w:val="00180B9B"/>
    <w:rsid w:val="002B37EB"/>
    <w:rsid w:val="003D163F"/>
    <w:rsid w:val="003F630C"/>
    <w:rsid w:val="00B2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163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16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gas_vdovi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2025-01-14T06:35:00Z</dcterms:created>
  <dcterms:modified xsi:type="dcterms:W3CDTF">2025-01-14T06:35:00Z</dcterms:modified>
</cp:coreProperties>
</file>