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A1" w:rsidRDefault="00E004A1" w:rsidP="00FB0BE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B0BED">
        <w:rPr>
          <w:rFonts w:ascii="Times New Roman" w:hAnsi="Times New Roman" w:cs="Times New Roman"/>
          <w:b/>
          <w:sz w:val="24"/>
          <w:szCs w:val="24"/>
        </w:rPr>
        <w:t>Порядок проведения конкурса в номинации «За нравственный подвиг учителя»</w:t>
      </w:r>
    </w:p>
    <w:bookmarkEnd w:id="0"/>
    <w:p w:rsidR="00943DFC" w:rsidRPr="00FB0BED" w:rsidRDefault="00943DFC" w:rsidP="00FB0BE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4A1" w:rsidRPr="00FB0BED" w:rsidRDefault="00E004A1" w:rsidP="00FB0BED">
      <w:pPr>
        <w:pStyle w:val="29"/>
        <w:shd w:val="clear" w:color="auto" w:fill="auto"/>
        <w:spacing w:after="0" w:line="20" w:lineRule="atLeast"/>
        <w:rPr>
          <w:sz w:val="24"/>
          <w:szCs w:val="24"/>
        </w:rPr>
      </w:pPr>
      <w:r w:rsidRPr="00FB0BED">
        <w:rPr>
          <w:b/>
          <w:sz w:val="24"/>
          <w:szCs w:val="24"/>
        </w:rPr>
        <w:t xml:space="preserve">Цель </w:t>
      </w:r>
      <w:r w:rsidR="001459B7" w:rsidRPr="00FB0BED">
        <w:rPr>
          <w:b/>
          <w:sz w:val="24"/>
          <w:szCs w:val="24"/>
        </w:rPr>
        <w:t>конкурса</w:t>
      </w:r>
      <w:r w:rsidRPr="00FB0BED">
        <w:rPr>
          <w:sz w:val="24"/>
          <w:szCs w:val="24"/>
        </w:rPr>
        <w:t xml:space="preserve"> - развитие системы духовно-нравственного и гражданско-патриотического образования и воспитания детей и молодежи</w:t>
      </w:r>
      <w:r w:rsidR="001459B7" w:rsidRPr="00FB0BED">
        <w:rPr>
          <w:sz w:val="24"/>
          <w:szCs w:val="24"/>
        </w:rPr>
        <w:t>.</w:t>
      </w:r>
      <w:r w:rsidR="001459B7" w:rsidRPr="00FB0BED">
        <w:rPr>
          <w:sz w:val="24"/>
          <w:szCs w:val="24"/>
        </w:rPr>
        <w:br/>
      </w:r>
      <w:r w:rsidR="001459B7" w:rsidRPr="00FB0BED">
        <w:rPr>
          <w:b/>
          <w:sz w:val="24"/>
          <w:szCs w:val="24"/>
        </w:rPr>
        <w:t>Задачи к</w:t>
      </w:r>
      <w:r w:rsidRPr="00FB0BED">
        <w:rPr>
          <w:b/>
          <w:sz w:val="24"/>
          <w:szCs w:val="24"/>
        </w:rPr>
        <w:t>онкурса:</w:t>
      </w:r>
      <w:r w:rsidR="001459B7" w:rsidRPr="00FB0BED">
        <w:rPr>
          <w:sz w:val="24"/>
          <w:szCs w:val="24"/>
        </w:rPr>
        <w:br/>
        <w:t xml:space="preserve">- </w:t>
      </w:r>
      <w:r w:rsidRPr="00FB0BED">
        <w:rPr>
          <w:sz w:val="24"/>
          <w:szCs w:val="24"/>
        </w:rPr>
        <w:t>обобщ</w:t>
      </w:r>
      <w:r w:rsidR="001459B7" w:rsidRPr="00FB0BED">
        <w:rPr>
          <w:sz w:val="24"/>
          <w:szCs w:val="24"/>
        </w:rPr>
        <w:t>ить</w:t>
      </w:r>
      <w:r w:rsidRPr="00FB0BED">
        <w:rPr>
          <w:sz w:val="24"/>
          <w:szCs w:val="24"/>
        </w:rPr>
        <w:t xml:space="preserve"> имеющ</w:t>
      </w:r>
      <w:r w:rsidR="001459B7" w:rsidRPr="00FB0BED">
        <w:rPr>
          <w:sz w:val="24"/>
          <w:szCs w:val="24"/>
        </w:rPr>
        <w:t>ую</w:t>
      </w:r>
      <w:r w:rsidRPr="00FB0BED">
        <w:rPr>
          <w:sz w:val="24"/>
          <w:szCs w:val="24"/>
        </w:rPr>
        <w:t>ся практик</w:t>
      </w:r>
      <w:r w:rsidR="001459B7" w:rsidRPr="00FB0BED">
        <w:rPr>
          <w:sz w:val="24"/>
          <w:szCs w:val="24"/>
        </w:rPr>
        <w:t>у</w:t>
      </w:r>
      <w:r w:rsidRPr="00FB0BED">
        <w:rPr>
          <w:sz w:val="24"/>
          <w:szCs w:val="24"/>
        </w:rPr>
        <w:t xml:space="preserve"> и выяв</w:t>
      </w:r>
      <w:r w:rsidR="001459B7" w:rsidRPr="00FB0BED">
        <w:rPr>
          <w:sz w:val="24"/>
          <w:szCs w:val="24"/>
        </w:rPr>
        <w:t>ить</w:t>
      </w:r>
      <w:r w:rsidRPr="00FB0BED">
        <w:rPr>
          <w:sz w:val="24"/>
          <w:szCs w:val="24"/>
        </w:rPr>
        <w:t xml:space="preserve"> лучши</w:t>
      </w:r>
      <w:r w:rsidR="001459B7" w:rsidRPr="00FB0BED">
        <w:rPr>
          <w:sz w:val="24"/>
          <w:szCs w:val="24"/>
        </w:rPr>
        <w:t>е</w:t>
      </w:r>
      <w:r w:rsidRPr="00FB0BED">
        <w:rPr>
          <w:sz w:val="24"/>
          <w:szCs w:val="24"/>
        </w:rPr>
        <w:t xml:space="preserve"> систем</w:t>
      </w:r>
      <w:r w:rsidR="001459B7" w:rsidRPr="00FB0BED">
        <w:rPr>
          <w:sz w:val="24"/>
          <w:szCs w:val="24"/>
        </w:rPr>
        <w:t>ы</w:t>
      </w:r>
      <w:r w:rsidRPr="00FB0BED">
        <w:rPr>
          <w:sz w:val="24"/>
          <w:szCs w:val="24"/>
        </w:rPr>
        <w:t xml:space="preserve"> духовно-нравственного и гражданско-патриотического образования и воспитания</w:t>
      </w:r>
      <w:r w:rsidR="001459B7" w:rsidRPr="00FB0BED">
        <w:rPr>
          <w:sz w:val="24"/>
          <w:szCs w:val="24"/>
        </w:rPr>
        <w:t xml:space="preserve"> детей и молодежи</w:t>
      </w:r>
      <w:r w:rsidRPr="00FB0BED">
        <w:rPr>
          <w:sz w:val="24"/>
          <w:szCs w:val="24"/>
        </w:rPr>
        <w:t>;</w:t>
      </w:r>
      <w:r w:rsidR="001459B7" w:rsidRPr="00FB0BED">
        <w:rPr>
          <w:sz w:val="24"/>
          <w:szCs w:val="24"/>
        </w:rPr>
        <w:br/>
        <w:t xml:space="preserve">- </w:t>
      </w:r>
      <w:r w:rsidRPr="00FB0BED">
        <w:rPr>
          <w:sz w:val="24"/>
          <w:szCs w:val="24"/>
        </w:rPr>
        <w:t>распростран</w:t>
      </w:r>
      <w:r w:rsidR="001459B7" w:rsidRPr="00FB0BED">
        <w:rPr>
          <w:sz w:val="24"/>
          <w:szCs w:val="24"/>
        </w:rPr>
        <w:t>ить</w:t>
      </w:r>
      <w:r w:rsidRPr="00FB0BED">
        <w:rPr>
          <w:sz w:val="24"/>
          <w:szCs w:val="24"/>
        </w:rPr>
        <w:t xml:space="preserve"> лучши</w:t>
      </w:r>
      <w:r w:rsidR="001459B7" w:rsidRPr="00FB0BED">
        <w:rPr>
          <w:sz w:val="24"/>
          <w:szCs w:val="24"/>
        </w:rPr>
        <w:t>е</w:t>
      </w:r>
      <w:r w:rsidRPr="00FB0BED">
        <w:rPr>
          <w:sz w:val="24"/>
          <w:szCs w:val="24"/>
        </w:rPr>
        <w:t xml:space="preserve"> практик</w:t>
      </w:r>
      <w:r w:rsidR="001459B7" w:rsidRPr="00FB0BED">
        <w:rPr>
          <w:sz w:val="24"/>
          <w:szCs w:val="24"/>
        </w:rPr>
        <w:t>и</w:t>
      </w:r>
      <w:r w:rsidRPr="00FB0BED">
        <w:rPr>
          <w:sz w:val="24"/>
          <w:szCs w:val="24"/>
        </w:rPr>
        <w:t xml:space="preserve"> духовно-нравственного и гражданско-патриотического воспитания;</w:t>
      </w:r>
      <w:r w:rsidR="001459B7" w:rsidRPr="00FB0BED">
        <w:rPr>
          <w:sz w:val="24"/>
          <w:szCs w:val="24"/>
        </w:rPr>
        <w:br/>
        <w:t>- с</w:t>
      </w:r>
      <w:r w:rsidRPr="00FB0BED">
        <w:rPr>
          <w:sz w:val="24"/>
          <w:szCs w:val="24"/>
        </w:rPr>
        <w:t>тимулирова</w:t>
      </w:r>
      <w:r w:rsidR="001459B7" w:rsidRPr="00FB0BED">
        <w:rPr>
          <w:sz w:val="24"/>
          <w:szCs w:val="24"/>
        </w:rPr>
        <w:t>ть</w:t>
      </w:r>
      <w:r w:rsidRPr="00FB0BED">
        <w:rPr>
          <w:sz w:val="24"/>
          <w:szCs w:val="24"/>
        </w:rPr>
        <w:t xml:space="preserve"> творчеств</w:t>
      </w:r>
      <w:r w:rsidR="001459B7" w:rsidRPr="00FB0BED">
        <w:rPr>
          <w:sz w:val="24"/>
          <w:szCs w:val="24"/>
        </w:rPr>
        <w:t>о</w:t>
      </w:r>
      <w:r w:rsidRPr="00FB0BED">
        <w:rPr>
          <w:sz w:val="24"/>
          <w:szCs w:val="24"/>
        </w:rPr>
        <w:t xml:space="preserve"> педагогов и поощр</w:t>
      </w:r>
      <w:r w:rsidR="001459B7" w:rsidRPr="00FB0BED">
        <w:rPr>
          <w:sz w:val="24"/>
          <w:szCs w:val="24"/>
        </w:rPr>
        <w:t>ить</w:t>
      </w:r>
      <w:r w:rsidRPr="00FB0BED">
        <w:rPr>
          <w:sz w:val="24"/>
          <w:szCs w:val="24"/>
        </w:rPr>
        <w:t xml:space="preserve"> их за высокое качество духовно-нравственного и гражданско-патриотического воспитания и образования детей и молодежи.</w:t>
      </w:r>
    </w:p>
    <w:p w:rsidR="00943DFC" w:rsidRDefault="00943DFC" w:rsidP="00FB0BE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004A1" w:rsidRPr="00FB0BED" w:rsidRDefault="00F12550" w:rsidP="00FB0BE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B0BED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  <w:r w:rsidRPr="00FB0BED">
        <w:rPr>
          <w:rFonts w:ascii="Times New Roman" w:hAnsi="Times New Roman" w:cs="Times New Roman"/>
          <w:sz w:val="24"/>
          <w:szCs w:val="24"/>
        </w:rPr>
        <w:t xml:space="preserve"> педагогические работники МАОУ «Аромашевская СОШ им. В.Д. Ка</w:t>
      </w:r>
      <w:r w:rsidR="00943DFC">
        <w:rPr>
          <w:rFonts w:ascii="Times New Roman" w:hAnsi="Times New Roman" w:cs="Times New Roman"/>
          <w:sz w:val="24"/>
          <w:szCs w:val="24"/>
        </w:rPr>
        <w:t>рмацкого» и филиалов (учителя-</w:t>
      </w:r>
      <w:r w:rsidRPr="00FB0BED">
        <w:rPr>
          <w:rFonts w:ascii="Times New Roman" w:hAnsi="Times New Roman" w:cs="Times New Roman"/>
          <w:sz w:val="24"/>
          <w:szCs w:val="24"/>
        </w:rPr>
        <w:t>предметники, классные руководители, педагоги-организаторы и др.) – без предъявления требований к стажу работы</w:t>
      </w:r>
      <w:r w:rsidR="006B7FEA" w:rsidRPr="00FB0BED">
        <w:rPr>
          <w:rFonts w:ascii="Times New Roman" w:hAnsi="Times New Roman" w:cs="Times New Roman"/>
          <w:sz w:val="24"/>
          <w:szCs w:val="24"/>
        </w:rPr>
        <w:t>.</w:t>
      </w:r>
    </w:p>
    <w:p w:rsidR="00E004A1" w:rsidRPr="00FB0BED" w:rsidRDefault="00E004A1" w:rsidP="00FB0BE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B7FEA" w:rsidRPr="00FB0BED" w:rsidRDefault="006B7FEA" w:rsidP="00FB0BE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B0BED">
        <w:rPr>
          <w:rFonts w:ascii="Times New Roman" w:hAnsi="Times New Roman" w:cs="Times New Roman"/>
          <w:b/>
          <w:sz w:val="24"/>
          <w:szCs w:val="24"/>
        </w:rPr>
        <w:t>Конкурс в номинации «За нравственный подвиг учителя» проводится по следующим тематикам:</w:t>
      </w:r>
    </w:p>
    <w:p w:rsidR="00C4552A" w:rsidRPr="00943DFC" w:rsidRDefault="00C4552A" w:rsidP="00FB0BED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43DFC">
        <w:rPr>
          <w:rFonts w:ascii="Times New Roman" w:hAnsi="Times New Roman" w:cs="Times New Roman"/>
          <w:sz w:val="24"/>
          <w:szCs w:val="24"/>
        </w:rPr>
        <w:t>За организацию духовно-нравственного воспитания в образовательной организации (индивидуальная работа или коллектив авторов (не более трех человек)).</w:t>
      </w:r>
    </w:p>
    <w:p w:rsidR="006B7FEA" w:rsidRPr="00943DFC" w:rsidRDefault="006B7FEA" w:rsidP="00FB0BED">
      <w:pPr>
        <w:pStyle w:val="29"/>
        <w:numPr>
          <w:ilvl w:val="0"/>
          <w:numId w:val="4"/>
        </w:numPr>
        <w:spacing w:after="0" w:line="20" w:lineRule="atLeast"/>
        <w:jc w:val="both"/>
        <w:rPr>
          <w:sz w:val="24"/>
          <w:szCs w:val="24"/>
        </w:rPr>
      </w:pPr>
      <w:r w:rsidRPr="00943DFC">
        <w:rPr>
          <w:sz w:val="24"/>
          <w:szCs w:val="24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</w:t>
      </w:r>
      <w:r w:rsidR="00C4552A" w:rsidRPr="00943DFC">
        <w:rPr>
          <w:sz w:val="24"/>
          <w:szCs w:val="24"/>
        </w:rPr>
        <w:t>льтуры народов России» (ОДКНР) (индивидуальная работа или коллектив авторов (не более трех человек)).</w:t>
      </w:r>
    </w:p>
    <w:p w:rsidR="006B7FEA" w:rsidRPr="00943DFC" w:rsidRDefault="006B7FEA" w:rsidP="00FB0BED">
      <w:pPr>
        <w:pStyle w:val="29"/>
        <w:numPr>
          <w:ilvl w:val="0"/>
          <w:numId w:val="4"/>
        </w:numPr>
        <w:spacing w:after="0" w:line="20" w:lineRule="atLeast"/>
        <w:jc w:val="both"/>
        <w:rPr>
          <w:sz w:val="24"/>
          <w:szCs w:val="24"/>
        </w:rPr>
      </w:pPr>
      <w:r w:rsidRPr="00943DFC">
        <w:rPr>
          <w:sz w:val="24"/>
          <w:szCs w:val="24"/>
        </w:rPr>
        <w:t>Лучшая дополнительная общеразвивающая программа духовно-нравственного и гражданско-патриотическ</w:t>
      </w:r>
      <w:r w:rsidR="00C4552A" w:rsidRPr="00943DFC">
        <w:rPr>
          <w:sz w:val="24"/>
          <w:szCs w:val="24"/>
        </w:rPr>
        <w:t>ого воспитания детей и молодежи (индивидуальная работа или коллектив авторов (не более трех человек)).</w:t>
      </w:r>
    </w:p>
    <w:p w:rsidR="006B7FEA" w:rsidRPr="00943DFC" w:rsidRDefault="006B7FEA" w:rsidP="00FB0BED">
      <w:pPr>
        <w:pStyle w:val="29"/>
        <w:numPr>
          <w:ilvl w:val="0"/>
          <w:numId w:val="4"/>
        </w:numPr>
        <w:spacing w:after="0" w:line="20" w:lineRule="atLeast"/>
        <w:jc w:val="both"/>
        <w:rPr>
          <w:sz w:val="24"/>
          <w:szCs w:val="24"/>
        </w:rPr>
      </w:pPr>
      <w:r w:rsidRPr="00943DFC">
        <w:rPr>
          <w:sz w:val="24"/>
          <w:szCs w:val="24"/>
        </w:rPr>
        <w:t>Лучший образоват</w:t>
      </w:r>
      <w:r w:rsidR="00C4552A" w:rsidRPr="00943DFC">
        <w:rPr>
          <w:sz w:val="24"/>
          <w:szCs w:val="24"/>
        </w:rPr>
        <w:t>ельный издательский проект года (индивидуальная работа или коллектив авторов (не более трех человек)).</w:t>
      </w:r>
    </w:p>
    <w:p w:rsidR="00966670" w:rsidRPr="00943DFC" w:rsidRDefault="00966670" w:rsidP="00FB0BED">
      <w:pPr>
        <w:pStyle w:val="29"/>
        <w:spacing w:after="0" w:line="20" w:lineRule="atLeast"/>
        <w:ind w:left="294"/>
        <w:jc w:val="both"/>
        <w:rPr>
          <w:sz w:val="24"/>
          <w:szCs w:val="24"/>
        </w:rPr>
      </w:pPr>
      <w:r w:rsidRPr="00943DFC">
        <w:rPr>
          <w:sz w:val="24"/>
          <w:szCs w:val="24"/>
        </w:rPr>
        <w:t>Каждая конкурсная работа должна сопровождаться компьютерной презентацией, содержащей тезисы к конкурсному продукту.</w:t>
      </w:r>
    </w:p>
    <w:p w:rsidR="006B7FEA" w:rsidRPr="00FB0BED" w:rsidRDefault="006B7FEA" w:rsidP="00FB0BED">
      <w:pPr>
        <w:pStyle w:val="a3"/>
        <w:spacing w:after="0" w:line="20" w:lineRule="atLeast"/>
        <w:ind w:left="294"/>
        <w:jc w:val="both"/>
        <w:rPr>
          <w:rStyle w:val="12"/>
          <w:rFonts w:eastAsiaTheme="minorHAnsi"/>
          <w:sz w:val="24"/>
          <w:szCs w:val="24"/>
        </w:rPr>
      </w:pP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FEA" w:rsidRPr="00FB0BED" w:rsidRDefault="006850B6" w:rsidP="00FB0B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BED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содержанию </w:t>
      </w:r>
      <w:r w:rsidR="00966670" w:rsidRPr="00FB0BED">
        <w:rPr>
          <w:rFonts w:ascii="Times New Roman" w:eastAsia="Times New Roman" w:hAnsi="Times New Roman" w:cs="Times New Roman"/>
          <w:b/>
          <w:sz w:val="24"/>
          <w:szCs w:val="24"/>
        </w:rPr>
        <w:t xml:space="preserve">и структуре </w:t>
      </w:r>
      <w:r w:rsidRPr="00FB0BE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конкурсной работы по каждой из тематик, требования к оформлению конкурсной работы изложены </w:t>
      </w:r>
      <w:r w:rsidR="00966670" w:rsidRPr="00FB0BED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Приложении 1 к Порядку проведения конкурса в номинации «За нравственный подвиг учителя» и ориентированы на требования к оформлению конкурсной работы, представляемой для участия в региональном этапе данного конкурса. </w:t>
      </w: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670" w:rsidRDefault="00966670" w:rsidP="00FB0BE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BED">
        <w:rPr>
          <w:rFonts w:ascii="Times New Roman" w:eastAsia="Times New Roman" w:hAnsi="Times New Roman" w:cs="Times New Roman"/>
          <w:sz w:val="24"/>
          <w:szCs w:val="24"/>
          <w:u w:val="single"/>
        </w:rPr>
        <w:t>Срок приема работ</w:t>
      </w:r>
      <w:r w:rsidRPr="00FB0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B0BED">
        <w:rPr>
          <w:rFonts w:ascii="Times New Roman" w:eastAsia="Times New Roman" w:hAnsi="Times New Roman" w:cs="Times New Roman"/>
          <w:b/>
          <w:sz w:val="24"/>
          <w:szCs w:val="24"/>
        </w:rPr>
        <w:t>с 24 января по 17 февраля 2025г</w:t>
      </w:r>
      <w:r w:rsidRPr="00FB0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FC" w:rsidRPr="00943DFC" w:rsidRDefault="00943DFC" w:rsidP="00FB0BE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на конкурс предоставляются в электронном формате (конкурсная работа и компьютерная презентация) </w:t>
      </w:r>
      <w:r w:rsidRPr="00943D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6" w:history="1">
        <w:r w:rsidRPr="004C2EF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metodasosh</w:t>
        </w:r>
        <w:r w:rsidRPr="004C2EF5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C2EF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4C2EF5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C2EF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BE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конкурсных работ.</w:t>
      </w:r>
    </w:p>
    <w:p w:rsidR="006B7FEA" w:rsidRPr="00FB0BED" w:rsidRDefault="006B7FEA" w:rsidP="00FB0BE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38"/>
        <w:gridCol w:w="8628"/>
        <w:gridCol w:w="1806"/>
      </w:tblGrid>
      <w:tr w:rsidR="006B7FEA" w:rsidRPr="00FB0BED" w:rsidTr="00EB2B9F">
        <w:trPr>
          <w:trHeight w:val="20"/>
          <w:tblHeader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B7FEA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pStyle w:val="a4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</w:t>
            </w:r>
            <w:r w:rsidR="006C46A7">
              <w:rPr>
                <w:rFonts w:ascii="Times New Roman" w:hAnsi="Times New Roman" w:cs="Times New Roman"/>
                <w:sz w:val="24"/>
                <w:szCs w:val="24"/>
              </w:rPr>
              <w:t>бот заявленным целям и задачам к</w:t>
            </w:r>
            <w:r w:rsidRPr="00FB0BED">
              <w:rPr>
                <w:rFonts w:ascii="Times New Roman" w:hAnsi="Times New Roman" w:cs="Times New Roman"/>
                <w:sz w:val="24"/>
                <w:szCs w:val="24"/>
              </w:rPr>
              <w:t>онкурса.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21006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06" w:rsidRPr="00FB0BED" w:rsidRDefault="00321006" w:rsidP="00FB0BED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06" w:rsidRPr="00FB0BED" w:rsidRDefault="00321006" w:rsidP="00FB0BED">
            <w:pPr>
              <w:pStyle w:val="a4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 заявленной тематике.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06" w:rsidRPr="00FB0BED" w:rsidRDefault="006C46A7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B7FEA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pStyle w:val="29"/>
              <w:spacing w:after="0" w:line="20" w:lineRule="atLeast"/>
              <w:jc w:val="both"/>
              <w:rPr>
                <w:sz w:val="24"/>
                <w:szCs w:val="24"/>
              </w:rPr>
            </w:pPr>
            <w:r w:rsidRPr="00FB0BED">
              <w:rPr>
                <w:sz w:val="24"/>
                <w:szCs w:val="24"/>
              </w:rPr>
              <w:t>Новизна авторских курсов, программ, учебно-методических пособий и других материалов по вопросам дух</w:t>
            </w:r>
            <w:r w:rsidR="006C46A7">
              <w:rPr>
                <w:sz w:val="24"/>
                <w:szCs w:val="24"/>
              </w:rPr>
              <w:t>овно-нравственного, гражданско-</w:t>
            </w:r>
            <w:r w:rsidRPr="00FB0BED">
              <w:rPr>
                <w:sz w:val="24"/>
                <w:szCs w:val="24"/>
              </w:rPr>
              <w:t>патриотического и военно-патриотического воспитания и просвещения детей и молодежи.</w:t>
            </w:r>
          </w:p>
          <w:p w:rsidR="006B7FEA" w:rsidRPr="00FB0BED" w:rsidRDefault="006B7FEA" w:rsidP="00FB0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B7FEA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6C46A7">
            <w:pPr>
              <w:pStyle w:val="29"/>
              <w:spacing w:after="0" w:line="20" w:lineRule="atLeast"/>
              <w:jc w:val="both"/>
              <w:rPr>
                <w:sz w:val="24"/>
                <w:szCs w:val="24"/>
              </w:rPr>
            </w:pPr>
            <w:r w:rsidRPr="00FB0BED">
              <w:rPr>
                <w:sz w:val="24"/>
                <w:szCs w:val="24"/>
              </w:rPr>
              <w:t xml:space="preserve">Актуальность работы по вопросам духовно-нравственного, гражданско-патриотического и военно-патриотического воспитания и просвещения детей и </w:t>
            </w:r>
            <w:r w:rsidRPr="00FB0BED">
              <w:rPr>
                <w:sz w:val="24"/>
                <w:szCs w:val="24"/>
              </w:rPr>
              <w:lastRenderedPageBreak/>
              <w:t>молодежи.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6B7FEA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hAnsi="Times New Roman" w:cs="Times New Roman"/>
                <w:sz w:val="24"/>
                <w:szCs w:val="24"/>
              </w:rPr>
              <w:t>Степень подготовленности авторских работ к возможному тиражированию и внедрению в педагогическую деятельность.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FEA" w:rsidRPr="00FB0BED" w:rsidRDefault="006B7FEA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850B6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0B6" w:rsidRPr="00FB0BED" w:rsidRDefault="006850B6" w:rsidP="00FB0BED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0B6" w:rsidRPr="00FB0BED" w:rsidRDefault="006C46A7" w:rsidP="00FB0BE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работы, соответствие требованиям к структуре конкурсного продукта.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0B6" w:rsidRPr="00FB0BED" w:rsidRDefault="006C46A7" w:rsidP="00FB0BED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C46A7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pStyle w:val="a3"/>
              <w:widowControl w:val="0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работы. Культура представления конкурсной работы, в </w:t>
            </w:r>
            <w:proofErr w:type="spellStart"/>
            <w:r w:rsidRPr="00FB0BE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B0BED">
              <w:rPr>
                <w:rFonts w:ascii="Times New Roman" w:hAnsi="Times New Roman" w:cs="Times New Roman"/>
                <w:sz w:val="24"/>
                <w:szCs w:val="24"/>
              </w:rPr>
              <w:t>. пунктуационная и орфографическая грамотность.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C46A7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pStyle w:val="a3"/>
              <w:widowControl w:val="0"/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компьютерной презентации; содержание компьютерной презентации, качество оформления. 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C46A7" w:rsidRPr="00FB0BED" w:rsidTr="00EB2B9F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A7" w:rsidRPr="00FB0BED" w:rsidRDefault="006C46A7" w:rsidP="006C46A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BED">
        <w:rPr>
          <w:rFonts w:ascii="Times New Roman" w:eastAsia="Times New Roman" w:hAnsi="Times New Roman" w:cs="Times New Roman"/>
          <w:sz w:val="24"/>
          <w:szCs w:val="24"/>
        </w:rPr>
        <w:t>0 баллов – критерий не представлен;</w:t>
      </w: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BED">
        <w:rPr>
          <w:rFonts w:ascii="Times New Roman" w:eastAsia="Times New Roman" w:hAnsi="Times New Roman" w:cs="Times New Roman"/>
          <w:sz w:val="24"/>
          <w:szCs w:val="24"/>
        </w:rPr>
        <w:t>1 балл – критерий представлен частично;</w:t>
      </w:r>
    </w:p>
    <w:p w:rsidR="006B7FEA" w:rsidRPr="00FB0BED" w:rsidRDefault="006B7FEA" w:rsidP="00FB0BE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BED">
        <w:rPr>
          <w:rFonts w:ascii="Times New Roman" w:eastAsia="Times New Roman" w:hAnsi="Times New Roman" w:cs="Times New Roman"/>
          <w:sz w:val="24"/>
          <w:szCs w:val="24"/>
        </w:rPr>
        <w:t>2 балла – критерий представлен полностью.</w:t>
      </w:r>
    </w:p>
    <w:p w:rsidR="006B7FEA" w:rsidRPr="00FB0BED" w:rsidRDefault="006B7FEA" w:rsidP="00FB0BED">
      <w:pPr>
        <w:pStyle w:val="29"/>
        <w:spacing w:after="0" w:line="20" w:lineRule="atLeast"/>
        <w:jc w:val="both"/>
        <w:rPr>
          <w:sz w:val="24"/>
          <w:szCs w:val="24"/>
        </w:rPr>
      </w:pPr>
    </w:p>
    <w:p w:rsidR="00E004A1" w:rsidRPr="00FB0BED" w:rsidRDefault="006B7FEA" w:rsidP="00FB0BE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B0BED">
        <w:rPr>
          <w:rFonts w:ascii="Times New Roman" w:hAnsi="Times New Roman" w:cs="Times New Roman"/>
          <w:sz w:val="24"/>
          <w:szCs w:val="24"/>
        </w:rPr>
        <w:t>В Конкурсе на обл</w:t>
      </w:r>
      <w:r w:rsidR="006C46A7">
        <w:rPr>
          <w:rFonts w:ascii="Times New Roman" w:hAnsi="Times New Roman" w:cs="Times New Roman"/>
          <w:sz w:val="24"/>
          <w:szCs w:val="24"/>
        </w:rPr>
        <w:t>астном уровне принимают участие</w:t>
      </w:r>
      <w:r w:rsidRPr="00FB0BED">
        <w:rPr>
          <w:rFonts w:ascii="Times New Roman" w:hAnsi="Times New Roman" w:cs="Times New Roman"/>
          <w:sz w:val="24"/>
          <w:szCs w:val="24"/>
        </w:rPr>
        <w:t xml:space="preserve"> победитель (</w:t>
      </w:r>
      <w:r w:rsidR="002B4009" w:rsidRPr="00FB0BED">
        <w:rPr>
          <w:rFonts w:ascii="Times New Roman" w:hAnsi="Times New Roman" w:cs="Times New Roman"/>
          <w:sz w:val="24"/>
          <w:szCs w:val="24"/>
        </w:rPr>
        <w:t>1 место) и призеры (2, 3 место). Подготовку конкурсных материалов к участию в конкурсе на региональном уровне победители и призёры осуществляют самостоятельно в соответствии с требованиями к конкурсному продукту, изложенными в Положении о Всероссийском конкурсе в области педагогики, работы с детьми и молодежью до 20 лет «За нравственный подвиг учителя»</w:t>
      </w:r>
      <w:r w:rsidR="00321006" w:rsidRPr="00FB0BED">
        <w:rPr>
          <w:rFonts w:ascii="Times New Roman" w:hAnsi="Times New Roman" w:cs="Times New Roman"/>
          <w:sz w:val="24"/>
          <w:szCs w:val="24"/>
        </w:rPr>
        <w:t>.</w:t>
      </w:r>
      <w:r w:rsidR="002B4009" w:rsidRPr="00FB0B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04A1" w:rsidRDefault="00E004A1"/>
    <w:p w:rsidR="00E004A1" w:rsidRDefault="00E004A1"/>
    <w:p w:rsidR="00E004A1" w:rsidRDefault="00E004A1"/>
    <w:p w:rsidR="00E004A1" w:rsidRDefault="00E004A1"/>
    <w:p w:rsidR="00E004A1" w:rsidRDefault="00E004A1"/>
    <w:sectPr w:rsidR="00E004A1" w:rsidSect="002B40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01D5"/>
    <w:multiLevelType w:val="multilevel"/>
    <w:tmpl w:val="F816210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42F3537"/>
    <w:multiLevelType w:val="multilevel"/>
    <w:tmpl w:val="26BAFD0C"/>
    <w:lvl w:ilvl="0">
      <w:start w:val="1"/>
      <w:numFmt w:val="decimal"/>
      <w:lvlText w:val="%1."/>
      <w:lvlJc w:val="left"/>
      <w:pPr>
        <w:ind w:left="294" w:hanging="360"/>
      </w:pPr>
      <w:rPr>
        <w:rFonts w:asciiTheme="minorHAnsi" w:eastAsiaTheme="minorHAnsi" w:hAnsiTheme="minorHAnsi" w:cstheme="minorBid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5D7B1449"/>
    <w:multiLevelType w:val="multilevel"/>
    <w:tmpl w:val="EA36ACA8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63"/>
    <w:rsid w:val="00065263"/>
    <w:rsid w:val="00087CB4"/>
    <w:rsid w:val="001459B7"/>
    <w:rsid w:val="002B4009"/>
    <w:rsid w:val="00321006"/>
    <w:rsid w:val="006850B6"/>
    <w:rsid w:val="006B7FEA"/>
    <w:rsid w:val="006C46A7"/>
    <w:rsid w:val="00737E7B"/>
    <w:rsid w:val="00943DFC"/>
    <w:rsid w:val="00966670"/>
    <w:rsid w:val="00AD42A4"/>
    <w:rsid w:val="00C4552A"/>
    <w:rsid w:val="00E004A1"/>
    <w:rsid w:val="00F12550"/>
    <w:rsid w:val="00F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">
    <w:name w:val="Основной текст29"/>
    <w:basedOn w:val="a"/>
    <w:rsid w:val="00E004A1"/>
    <w:pPr>
      <w:shd w:val="clear" w:color="auto" w:fill="FFFFFF"/>
      <w:suppressAutoHyphens/>
      <w:autoSpaceDN w:val="0"/>
      <w:spacing w:after="360" w:line="0" w:lineRule="atLeast"/>
      <w:textAlignment w:val="baseline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E004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E004A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004A1"/>
  </w:style>
  <w:style w:type="character" w:customStyle="1" w:styleId="12">
    <w:name w:val="Основной текст12"/>
    <w:rsid w:val="006B7F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styleId="a6">
    <w:name w:val="Hyperlink"/>
    <w:basedOn w:val="a0"/>
    <w:uiPriority w:val="99"/>
    <w:unhideWhenUsed/>
    <w:rsid w:val="00943D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">
    <w:name w:val="Основной текст29"/>
    <w:basedOn w:val="a"/>
    <w:rsid w:val="00E004A1"/>
    <w:pPr>
      <w:shd w:val="clear" w:color="auto" w:fill="FFFFFF"/>
      <w:suppressAutoHyphens/>
      <w:autoSpaceDN w:val="0"/>
      <w:spacing w:after="360" w:line="0" w:lineRule="atLeast"/>
      <w:textAlignment w:val="baseline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E004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E004A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004A1"/>
  </w:style>
  <w:style w:type="character" w:customStyle="1" w:styleId="12">
    <w:name w:val="Основной текст12"/>
    <w:rsid w:val="006B7F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styleId="a6">
    <w:name w:val="Hyperlink"/>
    <w:basedOn w:val="a0"/>
    <w:uiPriority w:val="99"/>
    <w:unhideWhenUsed/>
    <w:rsid w:val="00943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a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Пользователь Windows</cp:lastModifiedBy>
  <cp:revision>14</cp:revision>
  <dcterms:created xsi:type="dcterms:W3CDTF">2025-01-01T10:18:00Z</dcterms:created>
  <dcterms:modified xsi:type="dcterms:W3CDTF">2025-01-08T16:33:00Z</dcterms:modified>
</cp:coreProperties>
</file>