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CE" w:rsidRPr="00B800CE" w:rsidRDefault="00B800CE" w:rsidP="00B800C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00CE">
        <w:rPr>
          <w:rFonts w:ascii="Times New Roman" w:hAnsi="Times New Roman" w:cs="Times New Roman"/>
          <w:b/>
          <w:sz w:val="32"/>
          <w:szCs w:val="32"/>
          <w:u w:val="single"/>
        </w:rPr>
        <w:t>Книги - юбиляры 2025 года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 xml:space="preserve">430 лет «Ромео и </w:t>
      </w:r>
      <w:proofErr w:type="spellStart"/>
      <w:r w:rsidRPr="00B800CE">
        <w:rPr>
          <w:rFonts w:ascii="Times New Roman" w:hAnsi="Times New Roman" w:cs="Times New Roman"/>
          <w:sz w:val="28"/>
          <w:szCs w:val="28"/>
        </w:rPr>
        <w:t>Джульета</w:t>
      </w:r>
      <w:proofErr w:type="spellEnd"/>
      <w:r w:rsidRPr="00B800CE">
        <w:rPr>
          <w:rFonts w:ascii="Times New Roman" w:hAnsi="Times New Roman" w:cs="Times New Roman"/>
          <w:sz w:val="28"/>
          <w:szCs w:val="28"/>
        </w:rPr>
        <w:t xml:space="preserve">» 1595 Уильям </w:t>
      </w:r>
      <w:proofErr w:type="spellStart"/>
      <w:r w:rsidRPr="00B800CE">
        <w:rPr>
          <w:rFonts w:ascii="Times New Roman" w:hAnsi="Times New Roman" w:cs="Times New Roman"/>
          <w:sz w:val="28"/>
          <w:szCs w:val="28"/>
        </w:rPr>
        <w:t>Шеспир</w:t>
      </w:r>
      <w:proofErr w:type="spellEnd"/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340 лет «Сказки и рассказы в стихах» 1865 Жан де Лафонтен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 xml:space="preserve">240 лет «Приключения барона </w:t>
      </w:r>
      <w:proofErr w:type="spellStart"/>
      <w:r w:rsidRPr="00B800CE">
        <w:rPr>
          <w:rFonts w:ascii="Times New Roman" w:hAnsi="Times New Roman" w:cs="Times New Roman"/>
          <w:sz w:val="28"/>
          <w:szCs w:val="28"/>
        </w:rPr>
        <w:t>Мюнхаузена</w:t>
      </w:r>
      <w:proofErr w:type="spellEnd"/>
      <w:r w:rsidRPr="00B800CE">
        <w:rPr>
          <w:rFonts w:ascii="Times New Roman" w:hAnsi="Times New Roman" w:cs="Times New Roman"/>
          <w:sz w:val="28"/>
          <w:szCs w:val="28"/>
        </w:rPr>
        <w:t xml:space="preserve">» 1785 Рудольф Эрих </w:t>
      </w:r>
      <w:proofErr w:type="spellStart"/>
      <w:r w:rsidRPr="00B800CE">
        <w:rPr>
          <w:rFonts w:ascii="Times New Roman" w:hAnsi="Times New Roman" w:cs="Times New Roman"/>
          <w:sz w:val="28"/>
          <w:szCs w:val="28"/>
        </w:rPr>
        <w:t>Распе</w:t>
      </w:r>
      <w:proofErr w:type="spellEnd"/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235 лет «Путешествие из Петербурга в Москву» 1790 А.Н. Радищев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 xml:space="preserve">225 лет «Слово о полку Игореве» 1800 Древнерусская 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литература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205 лет «Руслан и Людмила» 1820 А.С. Пушкин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200 лет «Борис Годунов» 1825 А.С. Пушкин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195 лет «По</w:t>
      </w:r>
      <w:r>
        <w:rPr>
          <w:rFonts w:ascii="Times New Roman" w:hAnsi="Times New Roman" w:cs="Times New Roman"/>
          <w:sz w:val="28"/>
          <w:szCs w:val="28"/>
        </w:rPr>
        <w:t>вести Белкина» 1830 А.С. Пушкин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195 лет «Маленькие трагедии» 1830 А.С. Пушкин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 xml:space="preserve">195 лет «Сказка о попе и работнике его </w:t>
      </w:r>
      <w:proofErr w:type="spellStart"/>
      <w:r w:rsidRPr="00B800CE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B800CE">
        <w:rPr>
          <w:rFonts w:ascii="Times New Roman" w:hAnsi="Times New Roman" w:cs="Times New Roman"/>
          <w:sz w:val="28"/>
          <w:szCs w:val="28"/>
        </w:rPr>
        <w:t>» 1830 А.С. Пушкин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190 лет «Ледяной дом» 1835 И. И. Лажечникова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190 лет «Египетские ночи» 1835 А.С. Пушкин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190 лет «Маскарад» 1835 М. Ю. Лермонтов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185 лет «Герой нашего времени» 1840 М. Ю. Лермонтов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185 лет «Мцыри» 1840 М. Ю. Лермонтов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180 лет «Бедные люди» 1845 Ф. М. Достоевский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180 лет «Лес» 1845 А. Н. Островский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180 лет «К</w:t>
      </w:r>
      <w:r>
        <w:rPr>
          <w:rFonts w:ascii="Times New Roman" w:hAnsi="Times New Roman" w:cs="Times New Roman"/>
          <w:sz w:val="28"/>
          <w:szCs w:val="28"/>
        </w:rPr>
        <w:t xml:space="preserve">оролева Марго» и «Двадцать лет спустя» </w:t>
      </w:r>
      <w:r w:rsidRPr="00B800CE">
        <w:rPr>
          <w:rFonts w:ascii="Times New Roman" w:hAnsi="Times New Roman" w:cs="Times New Roman"/>
          <w:sz w:val="28"/>
          <w:szCs w:val="28"/>
        </w:rPr>
        <w:t>1845 А. Дюма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175 лет «Дневник лишнего человека» 1850 И.С. Тургенев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 xml:space="preserve">175 лет «Виконт де </w:t>
      </w:r>
      <w:proofErr w:type="spellStart"/>
      <w:r w:rsidRPr="00B800CE">
        <w:rPr>
          <w:rFonts w:ascii="Times New Roman" w:hAnsi="Times New Roman" w:cs="Times New Roman"/>
          <w:sz w:val="28"/>
          <w:szCs w:val="28"/>
        </w:rPr>
        <w:t>Бражелон</w:t>
      </w:r>
      <w:proofErr w:type="spellEnd"/>
      <w:r w:rsidRPr="00B800CE">
        <w:rPr>
          <w:rFonts w:ascii="Times New Roman" w:hAnsi="Times New Roman" w:cs="Times New Roman"/>
          <w:sz w:val="28"/>
          <w:szCs w:val="28"/>
        </w:rPr>
        <w:t>» 1850 А. Дюма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170 лет «Севастопольские рассказы» 1855 Л. Н. Толстой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170 лет «В чужом пиру похмелье» 1855 А. Н. Островский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165 лет «Накануне» 1860 И.С. Тургенев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160 лет «Алиса в Стране чудес» 1865 Льюис Кэрролл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155 лет «20 000 лье под водой» 1870 Жюль Верн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 xml:space="preserve">155 лет «Дедушка </w:t>
      </w:r>
      <w:proofErr w:type="spellStart"/>
      <w:r w:rsidRPr="00B800CE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B800CE">
        <w:rPr>
          <w:rFonts w:ascii="Times New Roman" w:hAnsi="Times New Roman" w:cs="Times New Roman"/>
          <w:sz w:val="28"/>
          <w:szCs w:val="28"/>
        </w:rPr>
        <w:t xml:space="preserve"> и зайцы» 1870 А.Н. Некрасов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lastRenderedPageBreak/>
        <w:t>150 лет «Таинственный остров» 1875 Жюль Верн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 xml:space="preserve">150 лет «Подросток» 1875 Ф.М. Достоевский 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 xml:space="preserve">145 лет «Приключения Пиноккио» 1880 Карло Коллоди 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 xml:space="preserve">130 лет «Старуха </w:t>
      </w:r>
      <w:proofErr w:type="spellStart"/>
      <w:r w:rsidRPr="00B800CE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B800CE">
        <w:rPr>
          <w:rFonts w:ascii="Times New Roman" w:hAnsi="Times New Roman" w:cs="Times New Roman"/>
          <w:sz w:val="28"/>
          <w:szCs w:val="28"/>
        </w:rPr>
        <w:t>» 1895 М. Горький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 xml:space="preserve">130 лет «Остров Сахалин» 1895 А.П. Чехов 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 xml:space="preserve">130 лет «Хлеб» 1895 Д.Н. Мамин-Сибиряк» 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125 лет «Три сестры» 1900 А.П. Чехов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125 лет «Антоновские яблоки» 1900 И.А. Бунин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125 лет «Живой труп» 1900 Л. Н. Толстой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120 лет «Поединок» 1905 А.И. Куприн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120 лет «Дети солнца» и «Варвары» 1905 М. Горький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115 лет «Вечерний альбом» 1910 М.И. Цветаева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110 лет «Облако в штанах» 1915 В.В. Маяковский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110 лет «Соловьиный сад» 1915 А.А. Блок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 xml:space="preserve">105 лет «Таинственное пришествие в </w:t>
      </w:r>
      <w:proofErr w:type="spellStart"/>
      <w:r w:rsidRPr="00B800CE">
        <w:rPr>
          <w:rFonts w:ascii="Times New Roman" w:hAnsi="Times New Roman" w:cs="Times New Roman"/>
          <w:sz w:val="28"/>
          <w:szCs w:val="28"/>
        </w:rPr>
        <w:t>Стайлз</w:t>
      </w:r>
      <w:proofErr w:type="spellEnd"/>
      <w:r w:rsidRPr="00B800CE">
        <w:rPr>
          <w:rFonts w:ascii="Times New Roman" w:hAnsi="Times New Roman" w:cs="Times New Roman"/>
          <w:sz w:val="28"/>
          <w:szCs w:val="28"/>
        </w:rPr>
        <w:t xml:space="preserve">» 1920 Агата Кристи 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 xml:space="preserve">105 лет «Сорокоуст» 1920 С.А. Есенин 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95 лет «Школа» 1930 А.П. Гайдар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95 лет «Жизнь Арсеньева» 1930 И.А. Бунин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95 лет «Где раки зимуют» 1930 В.В. Бианки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90 лет «Военная тайна» и «Судьба барабанщика» 1935 А.П. Гайдар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 xml:space="preserve">90 лет «Педагогическая поэма» 1935 А.С. Макаренко 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90 лет «Как закалялась сталь» 1935 А. Н. Островский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 xml:space="preserve">90 лет «Голубая книга» 1935 М.М. Зощенко 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 xml:space="preserve">85 лет «Мастер и Маргарита» 1940 М.А. Булгаков 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 xml:space="preserve">80 лет «Василий </w:t>
      </w:r>
      <w:proofErr w:type="spellStart"/>
      <w:r w:rsidRPr="00B800CE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Pr="00B800CE">
        <w:rPr>
          <w:rFonts w:ascii="Times New Roman" w:hAnsi="Times New Roman" w:cs="Times New Roman"/>
          <w:sz w:val="28"/>
          <w:szCs w:val="28"/>
        </w:rPr>
        <w:t xml:space="preserve">» 1945 А.Т. Твардовский 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 xml:space="preserve">80 лет «Кладовая солнца» 1945 М.М. Пришвин 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65 лет «За далью даль» 1960 А.Т. Твардовский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 xml:space="preserve">60 лет «На войне как на войне» 1965 В.А. Курочкин 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 xml:space="preserve">60 лет «Щит и меч» 1965 В.М. Кожевников 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lastRenderedPageBreak/>
        <w:t xml:space="preserve">55 лет «За цветами в зимний лес» 1970 А.Л. </w:t>
      </w:r>
      <w:proofErr w:type="spellStart"/>
      <w:r w:rsidRPr="00B800CE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 xml:space="preserve">55 лет «Посвящение» 1970 Р.И. Рождественский </w:t>
      </w:r>
    </w:p>
    <w:p w:rsidR="00B800CE" w:rsidRPr="00B800CE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 xml:space="preserve">55 лет «Блокада» 1970 А.Б. Чаковский </w:t>
      </w:r>
    </w:p>
    <w:p w:rsidR="006161A7" w:rsidRDefault="00B800CE" w:rsidP="00B800CE">
      <w:pPr>
        <w:jc w:val="both"/>
        <w:rPr>
          <w:rFonts w:ascii="Times New Roman" w:hAnsi="Times New Roman" w:cs="Times New Roman"/>
          <w:sz w:val="28"/>
          <w:szCs w:val="28"/>
        </w:rPr>
      </w:pPr>
      <w:r w:rsidRPr="00B800CE">
        <w:rPr>
          <w:rFonts w:ascii="Times New Roman" w:hAnsi="Times New Roman" w:cs="Times New Roman"/>
          <w:sz w:val="28"/>
          <w:szCs w:val="28"/>
        </w:rPr>
        <w:t>55 лет сборник «Другая жизнь» 1970 Ю.В. Трифонов</w:t>
      </w:r>
    </w:p>
    <w:p w:rsidR="006161A7" w:rsidRPr="006161A7" w:rsidRDefault="006161A7" w:rsidP="006161A7">
      <w:pPr>
        <w:rPr>
          <w:rFonts w:ascii="Times New Roman" w:hAnsi="Times New Roman" w:cs="Times New Roman"/>
          <w:sz w:val="28"/>
          <w:szCs w:val="28"/>
        </w:rPr>
      </w:pPr>
    </w:p>
    <w:p w:rsidR="006161A7" w:rsidRPr="006161A7" w:rsidRDefault="006161A7" w:rsidP="006161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61A7" w:rsidRPr="006161A7" w:rsidRDefault="006161A7" w:rsidP="006161A7">
      <w:pPr>
        <w:rPr>
          <w:rFonts w:ascii="Times New Roman" w:hAnsi="Times New Roman" w:cs="Times New Roman"/>
          <w:sz w:val="28"/>
          <w:szCs w:val="28"/>
        </w:rPr>
      </w:pPr>
    </w:p>
    <w:p w:rsidR="00383332" w:rsidRPr="006161A7" w:rsidRDefault="00383332" w:rsidP="006161A7">
      <w:pPr>
        <w:rPr>
          <w:rFonts w:ascii="Times New Roman" w:hAnsi="Times New Roman" w:cs="Times New Roman"/>
          <w:sz w:val="28"/>
          <w:szCs w:val="28"/>
        </w:rPr>
      </w:pPr>
    </w:p>
    <w:sectPr w:rsidR="00383332" w:rsidRPr="0061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51"/>
    <w:rsid w:val="00026B51"/>
    <w:rsid w:val="00383332"/>
    <w:rsid w:val="006161A7"/>
    <w:rsid w:val="00B8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E3A4"/>
  <w15:chartTrackingRefBased/>
  <w15:docId w15:val="{8B163489-93F6-4458-834E-039FF45B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2379</Characters>
  <Application>Microsoft Office Word</Application>
  <DocSecurity>0</DocSecurity>
  <Lines>19</Lines>
  <Paragraphs>5</Paragraphs>
  <ScaleCrop>false</ScaleCrop>
  <Company>Microsoft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2024-12-04T03:47:00Z</dcterms:created>
  <dcterms:modified xsi:type="dcterms:W3CDTF">2024-12-04T03:49:00Z</dcterms:modified>
</cp:coreProperties>
</file>