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13626">
      <w:pPr>
        <w:autoSpaceDE w:val="0"/>
        <w:snapToGrid w:val="0"/>
        <w:outlineLvl w:val="0"/>
        <w:rPr>
          <w:color w:val="000000"/>
          <w:sz w:val="24"/>
          <w:szCs w:val="24"/>
        </w:rPr>
      </w:pPr>
    </w:p>
    <w:p w14:paraId="7BE2A1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14:paraId="1DFAF14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 школы</w:t>
      </w:r>
    </w:p>
    <w:p w14:paraId="606C19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3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.08.202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г №45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-од</w:t>
      </w:r>
    </w:p>
    <w:p w14:paraId="4A4A2CAA">
      <w:pPr>
        <w:jc w:val="center"/>
        <w:rPr>
          <w:b/>
          <w:sz w:val="24"/>
          <w:szCs w:val="24"/>
        </w:rPr>
      </w:pPr>
    </w:p>
    <w:p w14:paraId="6ED9632D">
      <w:pPr>
        <w:jc w:val="center"/>
        <w:rPr>
          <w:b/>
          <w:sz w:val="24"/>
          <w:szCs w:val="24"/>
        </w:rPr>
      </w:pPr>
    </w:p>
    <w:p w14:paraId="669430A7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Единый график </w:t>
      </w:r>
    </w:p>
    <w:p w14:paraId="0DDB8206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  <w:t>роведения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ru-RU" w:eastAsia="zh-CN" w:bidi="ar"/>
        </w:rPr>
        <w:t xml:space="preserve"> оценочных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процедур</w:t>
      </w:r>
    </w:p>
    <w:p w14:paraId="11A9F392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МАОУ «Аромашевская СОШ им.В.Д.Кармацкого» </w:t>
      </w:r>
    </w:p>
    <w:p w14:paraId="4E601CF8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  <w:t>в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>-202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учебн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  <w:t>ом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год</w:t>
      </w: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zh-CN" w:bidi="ar"/>
        </w:rPr>
        <w:t>у</w:t>
      </w:r>
      <w:bookmarkStart w:id="0" w:name="_GoBack"/>
      <w:bookmarkEnd w:id="0"/>
    </w:p>
    <w:p w14:paraId="1D71A8F0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5324B745">
      <w:pPr>
        <w:pStyle w:val="22"/>
        <w:widowControl/>
        <w:ind w:firstLine="708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Оценочные процедуры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— это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</w:t>
      </w:r>
    </w:p>
    <w:p w14:paraId="43ACEFE9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График выстроен с учетом оценочных процедур федерального, регионального и школьного уровней. </w:t>
      </w:r>
    </w:p>
    <w:p w14:paraId="340017CE">
      <w:pPr>
        <w:pStyle w:val="22"/>
        <w:widowControl/>
        <w:ind w:firstLine="708" w:firstLine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Уровни оценочных процедур</w:t>
      </w:r>
    </w:p>
    <w:p w14:paraId="3107C962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Федеральный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 национальные исследования качества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(НИКО)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ВПР, ГИА (ОГЭ, ЕГЭ, ГВЭ)</w:t>
      </w:r>
    </w:p>
    <w:p w14:paraId="665E5C76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Региональный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 проведение оценочных процедур регионального уровня.</w:t>
      </w:r>
    </w:p>
    <w:p w14:paraId="1932FE6F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Школьный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14:paraId="1CD720F5">
      <w:pPr>
        <w:pStyle w:val="22"/>
        <w:widowControl/>
        <w:ind w:firstLine="708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 целях упорядочивания системы оценочных процедур рекомендуется:</w:t>
      </w:r>
    </w:p>
    <w:p w14:paraId="7239A649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проводить оценочные процедуры по каждому учебному предмету в одной параллели классов не чаще 1 раза в 2,5 недели (через 17 дней).</w:t>
      </w:r>
    </w:p>
    <w:p w14:paraId="66BB4DB9">
      <w:pPr>
        <w:pStyle w:val="22"/>
        <w:widowControl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2DDD6B7A">
      <w:pPr>
        <w:pStyle w:val="22"/>
        <w:widowControl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не п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ним в расписании;</w:t>
      </w:r>
    </w:p>
    <w:p w14:paraId="324831BA">
      <w:pPr>
        <w:pStyle w:val="22"/>
        <w:widowControl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не проводить для обучающихся одного класса более одной оценочной процедуры в день;</w:t>
      </w:r>
    </w:p>
    <w:p w14:paraId="2EE2F715">
      <w:pPr>
        <w:pStyle w:val="22"/>
        <w:widowControl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14:paraId="2B4AA00E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Срезовые и проверочные работы в График не вошли, т.к. эти работы проводятся в течение 15-20 мин. и не всегда для всех обучающихся класса.</w:t>
      </w:r>
    </w:p>
    <w:p w14:paraId="521495EC">
      <w:pPr>
        <w:pStyle w:val="22"/>
        <w:widowControl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 наличии значимых причин, график оценочных процедур может быть скорректирован.</w:t>
      </w:r>
    </w:p>
    <w:p w14:paraId="66E1E6EC">
      <w:pPr>
        <w:jc w:val="center"/>
        <w:rPr>
          <w:rFonts w:hint="default" w:ascii="Times New Roman" w:hAnsi="Times New Roman" w:eastAsia="Times New Roman" w:cs="Times New Roman"/>
          <w:b/>
          <w:bCs w:val="0"/>
          <w:kern w:val="2"/>
          <w:sz w:val="24"/>
          <w:szCs w:val="24"/>
          <w:lang w:val="ru-RU" w:eastAsia="zh-CN" w:bidi="ar"/>
        </w:rPr>
      </w:pPr>
    </w:p>
    <w:p w14:paraId="103ADCBD">
      <w:pPr>
        <w:jc w:val="center"/>
        <w:rPr>
          <w:rFonts w:hint="default" w:ascii="Times New Roman" w:hAnsi="Times New Roman" w:eastAsia="Times New Roman" w:cs="Times New Roman"/>
          <w:b/>
          <w:bCs w:val="0"/>
          <w:kern w:val="2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b/>
          <w:bCs w:val="0"/>
          <w:kern w:val="2"/>
          <w:sz w:val="24"/>
          <w:szCs w:val="24"/>
          <w:lang w:val="ru-RU" w:eastAsia="zh-CN" w:bidi="ar"/>
        </w:rPr>
        <w:t>Федеральный уровень</w:t>
      </w:r>
    </w:p>
    <w:p w14:paraId="434202C7">
      <w:pPr>
        <w:pStyle w:val="7"/>
        <w:widowControl/>
        <w:spacing w:before="0" w:beforeAutospacing="0" w:after="0" w:afterAutospacing="0"/>
        <w:ind w:left="0" w:right="0" w:firstLine="567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</w:p>
    <w:tbl>
      <w:tblPr>
        <w:tblStyle w:val="3"/>
        <w:tblW w:w="10798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247"/>
        <w:gridCol w:w="1425"/>
        <w:gridCol w:w="1626"/>
        <w:gridCol w:w="2268"/>
        <w:gridCol w:w="2329"/>
      </w:tblGrid>
      <w:tr w14:paraId="6DAA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E76446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eastAsia="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eastAsia="ru"/>
              </w:rPr>
              <w:t>Класс</w:t>
            </w:r>
          </w:p>
        </w:tc>
        <w:tc>
          <w:tcPr>
            <w:tcW w:w="2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3ED9C42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Предметы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3078AD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Сроки</w:t>
            </w: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968D056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D7F20B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Формат проведения</w:t>
            </w: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D6DF524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Условия участия и проведения</w:t>
            </w:r>
          </w:p>
        </w:tc>
      </w:tr>
      <w:tr w14:paraId="4BA9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C55C376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Всероссийские проверочные работы</w:t>
            </w:r>
          </w:p>
        </w:tc>
      </w:tr>
      <w:tr w14:paraId="0109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63F21C8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E941A1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32FF621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апреля 16 мая 2025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F2AFBD3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694C70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Контрольная работа, сформированная РОН,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на бумажном носителе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BD53513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обязательно по каждому из указанных предметов</w:t>
            </w:r>
          </w:p>
        </w:tc>
      </w:tr>
      <w:tr w14:paraId="2317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079E9F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6BC7349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828021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B103F8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4928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E9C551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8A0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F25F3C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FA567DD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14:paraId="6D32B36A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Окружающий мир, литературное чтение, иностранный язык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9E2885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5AE70E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4B83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FC7A5A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F7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7F2E5E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44ADA9A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74F3892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16 мая 2025 года</w:t>
            </w:r>
          </w:p>
          <w:p w14:paraId="1C269F4E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B7CF0D3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CF88B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E68CDED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 на бумажном носителе</w:t>
            </w:r>
          </w:p>
        </w:tc>
      </w:tr>
      <w:tr w14:paraId="6EBB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A24AA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44CD40C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Математика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CD5B82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EABE58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250B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BA5986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46C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23B1CF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2FCAAB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6AF0298F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литература, иностранный (английский, немецкий, французский) язык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32A7BC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71CD80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92E90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A117D6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F42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394F9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E77F4B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156C44E7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география, биология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D83CAE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FEC013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16413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132E25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762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ED8EED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A7567C8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823ADE4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24 апреля 2025 года, 25 апреля 2025 года - резерв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0AED59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28FC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4FFE3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</w:t>
            </w:r>
          </w:p>
          <w:p w14:paraId="6A23B0DA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использованием компьютера</w:t>
            </w:r>
          </w:p>
        </w:tc>
      </w:tr>
      <w:tr w14:paraId="38FB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4282D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9B65DF5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Биология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C437D1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9FEF27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BFB3A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1B0E5A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18E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984513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ACCE90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06062EF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16 мая 2025 года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80DD56A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D6FE4C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C75E19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 на бумажном носителе</w:t>
            </w:r>
          </w:p>
        </w:tc>
      </w:tr>
      <w:tr w14:paraId="1838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10F79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908021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Математика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11BA38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A9DBD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91A2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E30E99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D98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7A0885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D5FF2A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70C052E6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5A7982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E4B411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7C9DA2C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6B0C9E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ED3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6FA2FB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C49258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41CC0A14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география, биология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BEB6CE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C16A11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A147D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BFECD8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630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E6BCB3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4A8F9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 история, обществознание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3CD0C82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24 апреля 2025 года, 25 апреля 2025 года - резерв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95BF66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B7D24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9E8814A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</w:t>
            </w:r>
          </w:p>
          <w:p w14:paraId="249081D2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использованием компьютера</w:t>
            </w:r>
          </w:p>
        </w:tc>
      </w:tr>
      <w:tr w14:paraId="6E19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0C351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ED416C5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 биология, география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EC878B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2CEB89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0CD90C1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E1E2A4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F7F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8B8E7E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1DC9FCB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0835AAB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16 мая 2025 года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89D9169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10414B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DA4A8E2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 на бумажном носителе</w:t>
            </w:r>
          </w:p>
        </w:tc>
      </w:tr>
      <w:tr w14:paraId="4D00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FCAA2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B684626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0B7D05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05EF86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16BAA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9DF923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3D7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A9F58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34DCC46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4D1D2239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E42FE2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F015C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F2A66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A7C4EE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A45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21878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30A7CB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3C678F68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F29DBC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AEACB7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D83F1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CECADD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7886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EB967C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60D49C9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2155530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обществознание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E1F8A76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24 апреля 2025 года, 25 апреля 2025 года - резерв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5D1A40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3CD2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3322CF7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</w:t>
            </w:r>
          </w:p>
          <w:p w14:paraId="0B9A602C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использованием компьютера</w:t>
            </w:r>
          </w:p>
        </w:tc>
      </w:tr>
      <w:tr w14:paraId="459B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BC040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ECFAF7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72E4127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география, биология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D0E6F8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AF04DB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BF2DC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670B7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198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2D9796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D145EE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CC11C29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16 мая 2025 года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2D6A732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2D5541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0BFAA10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 на бумажном носителе</w:t>
            </w:r>
          </w:p>
        </w:tc>
      </w:tr>
      <w:tr w14:paraId="27B9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B1D17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8959CA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B908BE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C75C4E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EF1B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7929E0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D06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466D7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57232F0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7CC169FD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AA5157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FC2CC4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047C4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EEB0F7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F6A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D3EE8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2852215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023A5FFC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E0FA2B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5C8771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0C84A03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A47044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870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148F3E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AA4A298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46C5A495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обществознание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271663F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24 апреля 2025 года, 25 апреля 2025 года - резерв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5942A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0146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C551ECC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</w:t>
            </w:r>
          </w:p>
          <w:p w14:paraId="66B0C20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использованием компьютера</w:t>
            </w:r>
          </w:p>
        </w:tc>
      </w:tr>
      <w:tr w14:paraId="6559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A38C9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3764196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Один из предметов:</w:t>
            </w:r>
          </w:p>
          <w:p w14:paraId="3F70D193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география, биология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B36058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A63B72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9E87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7A4D95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C61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611C25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D762C1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C9B25A4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 11 апреля по 16 мая 2025 года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658F6A0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58D2F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работа, сформированная РОН, на бумажном носителе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6E4EF78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Сроки работ указаны при  проведении работ на бумажном носителе</w:t>
            </w:r>
          </w:p>
        </w:tc>
      </w:tr>
      <w:tr w14:paraId="3C35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7A5C2D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3A15885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Математика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CCAA42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ADF3E5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0096747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0CC6CC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F47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EC674E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7C650CD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Два из предметов:</w:t>
            </w:r>
          </w:p>
          <w:p w14:paraId="1C14CCB8">
            <w:pPr>
              <w:pStyle w:val="23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bidi="ar"/>
              </w:rP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55C23E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40DCAC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45D7D84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197286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9F6CCE2">
      <w:pPr>
        <w:pStyle w:val="22"/>
        <w:widowControl/>
        <w:rPr>
          <w:rFonts w:hint="default" w:ascii="Times New Roman" w:hAnsi="Times New Roman" w:cs="Times New Roman"/>
          <w:sz w:val="24"/>
          <w:szCs w:val="24"/>
          <w:lang w:val="ru"/>
        </w:rPr>
      </w:pPr>
    </w:p>
    <w:p w14:paraId="570CD9F7">
      <w:pPr>
        <w:pStyle w:val="22"/>
        <w:widowControl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 w:eastAsia="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ru"/>
        </w:rPr>
        <w:t>Региональный уровень</w:t>
      </w:r>
    </w:p>
    <w:p w14:paraId="7915584E">
      <w:pPr>
        <w:pStyle w:val="22"/>
        <w:widowControl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 w:eastAsia="ru"/>
        </w:rPr>
      </w:pPr>
    </w:p>
    <w:tbl>
      <w:tblPr>
        <w:tblStyle w:val="3"/>
        <w:tblW w:w="11040" w:type="dxa"/>
        <w:tblInd w:w="-1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612"/>
        <w:gridCol w:w="1552"/>
        <w:gridCol w:w="1411"/>
        <w:gridCol w:w="2076"/>
        <w:gridCol w:w="2529"/>
      </w:tblGrid>
      <w:tr w14:paraId="6800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56D415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eastAsia="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eastAsia="ru"/>
              </w:rPr>
              <w:t>Класс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24BFB50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Предметы</w:t>
            </w:r>
          </w:p>
        </w:tc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28C24F4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Сроки проведения</w:t>
            </w:r>
          </w:p>
        </w:tc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A479E4B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Участники</w:t>
            </w: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164859D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Формат проведения</w:t>
            </w:r>
          </w:p>
        </w:tc>
        <w:tc>
          <w:tcPr>
            <w:tcW w:w="25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197A2F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Условия участия и проведения</w:t>
            </w:r>
          </w:p>
        </w:tc>
      </w:tr>
      <w:tr w14:paraId="396A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6DF47C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Тренировочные мероприятия направленные на подготовку обучающихся к ГИА</w:t>
            </w:r>
          </w:p>
        </w:tc>
      </w:tr>
      <w:tr w14:paraId="2DD2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294042E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E83E572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7741EF4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18 ноября  по 13 декабря 2024</w:t>
            </w:r>
          </w:p>
          <w:p w14:paraId="6B2BB2DC">
            <w:pPr>
              <w:pStyle w:val="22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9464A2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03 марта по 17 марта 2025</w:t>
            </w:r>
          </w:p>
          <w:p w14:paraId="163010D9">
            <w:pPr>
              <w:pStyle w:val="22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CBB441B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F5D11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КИМ по формату ОГЭ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B2FE8A9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обязательно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по четырем предметам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  <w:p w14:paraId="401B91D6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русский язык, математика;</w:t>
            </w:r>
          </w:p>
          <w:p w14:paraId="19DE5131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два предмета по выбору обучающегося.</w:t>
            </w:r>
          </w:p>
          <w:p w14:paraId="164E5CCC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14:paraId="70B2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9D863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EA1BE24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5CE14A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9B0181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1A842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7901B3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F4B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53E3B5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CAE8ED7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2A3D6F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8C483F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19452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FA5D04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3F5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10F855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230C826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0D14AD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684631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253C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5358C2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4CC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1BC71E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C61B982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6B3E00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E87B0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5964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D34289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9EF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CBFC9F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BD0BFAE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2A70EC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5E25DB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05B7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2E92B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4A8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062AEC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5B9C1D9">
            <w:pPr>
              <w:pStyle w:val="22"/>
              <w:widowControl/>
              <w:tabs>
                <w:tab w:val="left" w:pos="300"/>
                <w:tab w:val="center" w:pos="11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F10514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4DED47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B29E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349C50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EC4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1A117B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EBE00C5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86D58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F0DB0F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43CD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840309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F8B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411AB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B4D2C38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96BB24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D7A992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C4BE3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46251A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0BA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E39114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B6AC75D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BA9A5B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6FDA80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801D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0DDD8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882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AC78EB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E3EC9B2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E4AB60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673274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965CA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9D65EA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B9D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6176912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E4BAA57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2D2CAA4">
            <w:pPr>
              <w:pStyle w:val="22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13.11 -22.12.2023</w:t>
            </w:r>
          </w:p>
          <w:p w14:paraId="01030FD2">
            <w:pPr>
              <w:pStyle w:val="22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(дату определяет школа, по согласованию с МОУО)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4A56BBF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05443C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КИМ по формату ЕГЭ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46D394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обязательно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по двум предметам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  <w:p w14:paraId="4A0D2EA6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русский язык, математика;</w:t>
            </w:r>
          </w:p>
          <w:p w14:paraId="39A2E0C8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предметов по выбору определяет выпускник.</w:t>
            </w:r>
          </w:p>
          <w:p w14:paraId="20F29116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14:paraId="3A28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83A278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A6EE000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99430F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E8BE7C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A2E6E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24BF85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F4E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C60488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A9DF6D6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122EA1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552B77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B8D80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EDA12A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591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673286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1A9754F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FEF899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827F51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B203C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1E4DF5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8F1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C2CC98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2710204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1C47FB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048739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530EA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A2E131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D41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92DE7F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70E7A72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FB0EC1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BDA5EF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463B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98656F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E81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71FE9D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FF2B264">
            <w:pPr>
              <w:pStyle w:val="22"/>
              <w:widowControl/>
              <w:tabs>
                <w:tab w:val="left" w:pos="300"/>
                <w:tab w:val="center" w:pos="11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FD8E80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B1ADCC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C0064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2B3F0E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88F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6C5663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523657B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87AD38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87C8E3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73524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660D5D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724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4C7658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AE419B4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CA791C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DB4BDB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B8EC1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7965E5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3B2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04314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F9660D0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D156A8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717EC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F10F5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81E951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Liberation Serif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BF4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10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E95AEF2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Тренировочные мероприятия по определению технической готовности ППЭ</w:t>
            </w:r>
          </w:p>
        </w:tc>
      </w:tr>
      <w:tr w14:paraId="2ADB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292F244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7818D40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Предметы  в форме ОГЭ/ЕГЭ (перечень предметов определяется на федеральном уровне)</w:t>
            </w:r>
          </w:p>
        </w:tc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4E88967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графику ФЦТ</w:t>
            </w:r>
          </w:p>
        </w:tc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311247D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ППЭ</w:t>
            </w:r>
          </w:p>
          <w:p w14:paraId="4BCD6B7D">
            <w:pPr>
              <w:pStyle w:val="22"/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(все категории участников ГИА)</w:t>
            </w: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9D2B07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КИМ по формату ЕГЭ</w:t>
            </w:r>
          </w:p>
        </w:tc>
        <w:tc>
          <w:tcPr>
            <w:tcW w:w="2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9BBF4E1">
            <w:pPr>
              <w:pStyle w:val="22"/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 участия определяет ФЦТ</w:t>
            </w:r>
          </w:p>
        </w:tc>
      </w:tr>
    </w:tbl>
    <w:p w14:paraId="387D025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F5FFFB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ru" w:bidi="ar"/>
        </w:rPr>
      </w:pPr>
    </w:p>
    <w:p w14:paraId="20991FE5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ru" w:bidi="ar"/>
        </w:rPr>
      </w:pPr>
      <w:r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ru" w:bidi="ar"/>
        </w:rPr>
        <w:t>Школьный уровень</w:t>
      </w:r>
    </w:p>
    <w:p w14:paraId="60AEBAC1">
      <w:pPr>
        <w:jc w:val="center"/>
        <w:rPr>
          <w:rFonts w:hint="default" w:ascii="Times New Roman" w:hAnsi="Times New Roman" w:eastAsia="Times New Roman" w:cs="Times New Roman"/>
          <w:b/>
          <w:bCs/>
          <w:kern w:val="2"/>
          <w:sz w:val="24"/>
          <w:szCs w:val="24"/>
          <w:lang w:val="ru-RU" w:eastAsia="ru" w:bidi="ar"/>
        </w:rPr>
      </w:pPr>
    </w:p>
    <w:tbl>
      <w:tblPr>
        <w:tblStyle w:val="8"/>
        <w:tblpPr w:leftFromText="180" w:rightFromText="180" w:vertAnchor="text" w:tblpX="-1154" w:tblpY="1"/>
        <w:tblOverlap w:val="never"/>
        <w:tblW w:w="11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941"/>
        <w:gridCol w:w="1329"/>
        <w:gridCol w:w="1682"/>
        <w:gridCol w:w="2191"/>
        <w:gridCol w:w="1932"/>
      </w:tblGrid>
      <w:tr w14:paraId="30C1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0" w:type="dxa"/>
            <w:gridSpan w:val="6"/>
          </w:tcPr>
          <w:p w14:paraId="02C3364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Административные контрольные работ (входной контроль)</w:t>
            </w:r>
          </w:p>
        </w:tc>
      </w:tr>
      <w:tr w14:paraId="7E51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6B12AE9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, 5,10, 7(алгебра, геометрия,физика, ВиС, 8(химия)</w:t>
            </w:r>
          </w:p>
        </w:tc>
        <w:tc>
          <w:tcPr>
            <w:tcW w:w="1941" w:type="dxa"/>
          </w:tcPr>
          <w:p w14:paraId="76F76D4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Стартовая диагностика</w:t>
            </w:r>
          </w:p>
        </w:tc>
        <w:tc>
          <w:tcPr>
            <w:tcW w:w="1329" w:type="dxa"/>
          </w:tcPr>
          <w:p w14:paraId="49E9B78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 18-30.09.2023</w:t>
            </w:r>
          </w:p>
        </w:tc>
        <w:tc>
          <w:tcPr>
            <w:tcW w:w="1682" w:type="dxa"/>
          </w:tcPr>
          <w:p w14:paraId="036675E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Все обучающиеся </w:t>
            </w:r>
          </w:p>
        </w:tc>
        <w:tc>
          <w:tcPr>
            <w:tcW w:w="2191" w:type="dxa"/>
          </w:tcPr>
          <w:p w14:paraId="3ACB468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Диагностические материалы</w:t>
            </w:r>
          </w:p>
        </w:tc>
        <w:tc>
          <w:tcPr>
            <w:tcW w:w="1932" w:type="dxa"/>
          </w:tcPr>
          <w:p w14:paraId="4581A71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Стартовая диагностика на определение готовности обучения на новом уровне образования, при начале изучения новых предметов</w:t>
            </w:r>
          </w:p>
        </w:tc>
      </w:tr>
      <w:tr w14:paraId="09EA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23789B5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4,6-9,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11 </w:t>
            </w:r>
          </w:p>
        </w:tc>
        <w:tc>
          <w:tcPr>
            <w:tcW w:w="1941" w:type="dxa"/>
          </w:tcPr>
          <w:p w14:paraId="10CFBF1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Входная диагностика предметных и метапредметных результатов</w:t>
            </w:r>
          </w:p>
        </w:tc>
        <w:tc>
          <w:tcPr>
            <w:tcW w:w="1329" w:type="dxa"/>
          </w:tcPr>
          <w:p w14:paraId="7473104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до 28.09.2023</w:t>
            </w:r>
          </w:p>
        </w:tc>
        <w:tc>
          <w:tcPr>
            <w:tcW w:w="1682" w:type="dxa"/>
          </w:tcPr>
          <w:p w14:paraId="49D0D5D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  <w:p w14:paraId="2345BCB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</w:tcPr>
          <w:p w14:paraId="625DF38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АКР по русскому языку и математике. </w:t>
            </w:r>
          </w:p>
        </w:tc>
        <w:tc>
          <w:tcPr>
            <w:tcW w:w="1932" w:type="dxa"/>
          </w:tcPr>
          <w:p w14:paraId="0FD771D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Проводится по материалам УМК</w:t>
            </w:r>
          </w:p>
        </w:tc>
      </w:tr>
      <w:tr w14:paraId="6AD6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0DF4DF0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9,11</w:t>
            </w:r>
          </w:p>
        </w:tc>
        <w:tc>
          <w:tcPr>
            <w:tcW w:w="1941" w:type="dxa"/>
          </w:tcPr>
          <w:p w14:paraId="07E3435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Внутришкольное тестирование по предметам ГИА</w:t>
            </w:r>
          </w:p>
        </w:tc>
        <w:tc>
          <w:tcPr>
            <w:tcW w:w="1329" w:type="dxa"/>
          </w:tcPr>
          <w:p w14:paraId="1B761B0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до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.09.202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682" w:type="dxa"/>
          </w:tcPr>
          <w:p w14:paraId="74F57CF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</w:tc>
        <w:tc>
          <w:tcPr>
            <w:tcW w:w="2191" w:type="dxa"/>
          </w:tcPr>
          <w:p w14:paraId="21A28CC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КИМ по формату ОГЭ, ЕГЭ</w:t>
            </w:r>
          </w:p>
        </w:tc>
        <w:tc>
          <w:tcPr>
            <w:tcW w:w="1932" w:type="dxa"/>
          </w:tcPr>
          <w:p w14:paraId="48E3E37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Проверка работ осуществляется учителями-предметниками с обязательным разбором работ на консультациях по подготовке к экзаменам. </w:t>
            </w:r>
          </w:p>
        </w:tc>
      </w:tr>
      <w:tr w14:paraId="7F58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0" w:type="dxa"/>
            <w:gridSpan w:val="6"/>
          </w:tcPr>
          <w:p w14:paraId="7561DBB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ттестация по итогам 1 четверти</w:t>
            </w:r>
          </w:p>
        </w:tc>
      </w:tr>
      <w:tr w14:paraId="0C61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shd w:val="clear" w:color="auto" w:fill="auto"/>
            <w:vAlign w:val="top"/>
          </w:tcPr>
          <w:p w14:paraId="606484A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3-9</w:t>
            </w:r>
          </w:p>
        </w:tc>
        <w:tc>
          <w:tcPr>
            <w:tcW w:w="1941" w:type="dxa"/>
            <w:shd w:val="clear" w:color="auto" w:fill="auto"/>
            <w:vAlign w:val="top"/>
          </w:tcPr>
          <w:p w14:paraId="034CF48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leftChars="0" w:right="0" w:rightChars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Административные контрольные работы (1 четверть)</w:t>
            </w:r>
          </w:p>
        </w:tc>
        <w:tc>
          <w:tcPr>
            <w:tcW w:w="1329" w:type="dxa"/>
            <w:shd w:val="clear" w:color="auto" w:fill="auto"/>
            <w:vAlign w:val="top"/>
          </w:tcPr>
          <w:p w14:paraId="0C041F0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leftChars="0" w:right="0" w:rightChars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до 27.10.202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682" w:type="dxa"/>
            <w:shd w:val="clear" w:color="auto" w:fill="auto"/>
            <w:vAlign w:val="top"/>
          </w:tcPr>
          <w:p w14:paraId="227FFF3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leftChars="0" w:right="0" w:rightChars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</w:tc>
        <w:tc>
          <w:tcPr>
            <w:tcW w:w="2191" w:type="dxa"/>
            <w:shd w:val="clear" w:color="auto" w:fill="auto"/>
            <w:vAlign w:val="top"/>
          </w:tcPr>
          <w:p w14:paraId="23D5026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leftChars="0" w:right="0" w:rightChars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Административные контрольные работы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 xml:space="preserve"> (входной контроль)</w:t>
            </w:r>
          </w:p>
        </w:tc>
        <w:tc>
          <w:tcPr>
            <w:tcW w:w="1932" w:type="dxa"/>
            <w:shd w:val="clear" w:color="auto" w:fill="auto"/>
            <w:vAlign w:val="top"/>
          </w:tcPr>
          <w:p w14:paraId="7C28D5C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leftChars="0" w:right="0" w:rightChars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Проводится по материалам УМК</w:t>
            </w:r>
          </w:p>
        </w:tc>
      </w:tr>
      <w:tr w14:paraId="6FFE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0" w:type="dxa"/>
            <w:gridSpan w:val="6"/>
          </w:tcPr>
          <w:p w14:paraId="76F62B2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ттестация по итогам 2 четверти (1 полугодия)</w:t>
            </w:r>
          </w:p>
        </w:tc>
      </w:tr>
      <w:tr w14:paraId="42F7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47B2FFD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2-11</w:t>
            </w:r>
          </w:p>
        </w:tc>
        <w:tc>
          <w:tcPr>
            <w:tcW w:w="1941" w:type="dxa"/>
          </w:tcPr>
          <w:p w14:paraId="536B7C9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Административные контрольные работы </w:t>
            </w:r>
          </w:p>
        </w:tc>
        <w:tc>
          <w:tcPr>
            <w:tcW w:w="1329" w:type="dxa"/>
          </w:tcPr>
          <w:p w14:paraId="4910E56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до 26.12.202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682" w:type="dxa"/>
          </w:tcPr>
          <w:p w14:paraId="71DCBD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</w:tc>
        <w:tc>
          <w:tcPr>
            <w:tcW w:w="2191" w:type="dxa"/>
          </w:tcPr>
          <w:p w14:paraId="59452AB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Административные контрольные работы</w:t>
            </w:r>
          </w:p>
        </w:tc>
        <w:tc>
          <w:tcPr>
            <w:tcW w:w="1932" w:type="dxa"/>
          </w:tcPr>
          <w:p w14:paraId="3E15EBF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Проводится по материалам УМК</w:t>
            </w:r>
          </w:p>
        </w:tc>
      </w:tr>
      <w:tr w14:paraId="1C6F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0" w:type="dxa"/>
            <w:gridSpan w:val="6"/>
          </w:tcPr>
          <w:p w14:paraId="1304BE9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ттестация по итогам </w:t>
            </w:r>
            <w:r>
              <w:rPr>
                <w:rFonts w:hint="default" w:cs="Times New Roman"/>
                <w:kern w:val="2"/>
                <w:sz w:val="24"/>
                <w:szCs w:val="24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 xml:space="preserve"> четверти</w:t>
            </w:r>
          </w:p>
        </w:tc>
      </w:tr>
      <w:tr w14:paraId="07ED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662693C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2-8</w:t>
            </w:r>
          </w:p>
        </w:tc>
        <w:tc>
          <w:tcPr>
            <w:tcW w:w="1941" w:type="dxa"/>
          </w:tcPr>
          <w:p w14:paraId="3436757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Административные контрольные работы (3 четверть)</w:t>
            </w:r>
          </w:p>
        </w:tc>
        <w:tc>
          <w:tcPr>
            <w:tcW w:w="1329" w:type="dxa"/>
          </w:tcPr>
          <w:p w14:paraId="6937CE7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до 20.03.202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682" w:type="dxa"/>
          </w:tcPr>
          <w:p w14:paraId="53FFCD3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</w:tc>
        <w:tc>
          <w:tcPr>
            <w:tcW w:w="2191" w:type="dxa"/>
          </w:tcPr>
          <w:p w14:paraId="096CB4C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Административные контрольные работы</w:t>
            </w:r>
          </w:p>
        </w:tc>
        <w:tc>
          <w:tcPr>
            <w:tcW w:w="1932" w:type="dxa"/>
          </w:tcPr>
          <w:p w14:paraId="674F8D4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Проводится по материалам УМК</w:t>
            </w:r>
          </w:p>
        </w:tc>
      </w:tr>
      <w:tr w14:paraId="5FF0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0" w:type="dxa"/>
            <w:gridSpan w:val="6"/>
          </w:tcPr>
          <w:p w14:paraId="0E982C3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Диагностика уровня сформированности функциональной грамотности</w:t>
            </w:r>
          </w:p>
        </w:tc>
      </w:tr>
      <w:tr w14:paraId="5F6D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670EE58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7-9</w:t>
            </w:r>
          </w:p>
        </w:tc>
        <w:tc>
          <w:tcPr>
            <w:tcW w:w="1941" w:type="dxa"/>
          </w:tcPr>
          <w:p w14:paraId="43D8523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Диагностика уровня сформированности функциональной грамотности</w:t>
            </w:r>
          </w:p>
        </w:tc>
        <w:tc>
          <w:tcPr>
            <w:tcW w:w="1329" w:type="dxa"/>
          </w:tcPr>
          <w:p w14:paraId="68D0DC1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до 20.05.202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682" w:type="dxa"/>
          </w:tcPr>
          <w:p w14:paraId="54F90FE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</w:tc>
        <w:tc>
          <w:tcPr>
            <w:tcW w:w="2191" w:type="dxa"/>
          </w:tcPr>
          <w:p w14:paraId="43B1736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Диагностические работы</w:t>
            </w:r>
          </w:p>
        </w:tc>
        <w:tc>
          <w:tcPr>
            <w:tcW w:w="1932" w:type="dxa"/>
          </w:tcPr>
          <w:p w14:paraId="026D1A3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Проводятся по специально разработанным КИМ, на сайте РЭШ.</w:t>
            </w:r>
          </w:p>
        </w:tc>
      </w:tr>
      <w:tr w14:paraId="6190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0" w:type="dxa"/>
            <w:gridSpan w:val="6"/>
          </w:tcPr>
          <w:p w14:paraId="0417B04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Промежуточная аттестация (годовая)</w:t>
            </w:r>
          </w:p>
        </w:tc>
      </w:tr>
      <w:tr w14:paraId="0FC0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116AE2F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2-11</w:t>
            </w:r>
          </w:p>
        </w:tc>
        <w:tc>
          <w:tcPr>
            <w:tcW w:w="1941" w:type="dxa"/>
          </w:tcPr>
          <w:p w14:paraId="7233ECA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предметы учебного плана</w:t>
            </w:r>
          </w:p>
        </w:tc>
        <w:tc>
          <w:tcPr>
            <w:tcW w:w="1329" w:type="dxa"/>
          </w:tcPr>
          <w:p w14:paraId="7775489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с 11.04 – 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.05.202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682" w:type="dxa"/>
          </w:tcPr>
          <w:p w14:paraId="5819D90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Все обучающиеся</w:t>
            </w:r>
          </w:p>
        </w:tc>
        <w:tc>
          <w:tcPr>
            <w:tcW w:w="2191" w:type="dxa"/>
          </w:tcPr>
          <w:p w14:paraId="1F11140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В соответствии с УП</w:t>
            </w:r>
          </w:p>
        </w:tc>
        <w:tc>
          <w:tcPr>
            <w:tcW w:w="1932" w:type="dxa"/>
          </w:tcPr>
          <w:p w14:paraId="241BE57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"/>
              </w:rPr>
              <w:t>Участие обязательно,  проводится без прекращения образовательной деятельности по всем предметам учебного плана.</w:t>
            </w:r>
          </w:p>
        </w:tc>
      </w:tr>
    </w:tbl>
    <w:p w14:paraId="43A28E01">
      <w:pPr>
        <w:rPr>
          <w:rFonts w:ascii="Arial" w:hAnsi="Arial" w:eastAsia="Times New Roman" w:cs="Arial"/>
          <w:kern w:val="2"/>
          <w:sz w:val="22"/>
          <w:szCs w:val="22"/>
          <w:lang w:val="en-US" w:eastAsia="zh-CN" w:bidi="ar"/>
        </w:rPr>
      </w:pPr>
    </w:p>
    <w:sectPr>
      <w:pgSz w:w="11906" w:h="16838"/>
      <w:pgMar w:top="567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FA5D5"/>
    <w:multiLevelType w:val="singleLevel"/>
    <w:tmpl w:val="2ACFA5D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9F360A"/>
    <w:rsid w:val="00003B25"/>
    <w:rsid w:val="000234A5"/>
    <w:rsid w:val="00044CFD"/>
    <w:rsid w:val="000902BD"/>
    <w:rsid w:val="000924AF"/>
    <w:rsid w:val="000A4149"/>
    <w:rsid w:val="0010713E"/>
    <w:rsid w:val="00110CB6"/>
    <w:rsid w:val="00165EF3"/>
    <w:rsid w:val="0017098A"/>
    <w:rsid w:val="00195C15"/>
    <w:rsid w:val="0021752D"/>
    <w:rsid w:val="00220F2A"/>
    <w:rsid w:val="00224D97"/>
    <w:rsid w:val="002404C8"/>
    <w:rsid w:val="0028121D"/>
    <w:rsid w:val="002C3CD0"/>
    <w:rsid w:val="002D7159"/>
    <w:rsid w:val="002E34DA"/>
    <w:rsid w:val="003211E9"/>
    <w:rsid w:val="0033293A"/>
    <w:rsid w:val="003334BF"/>
    <w:rsid w:val="00352F09"/>
    <w:rsid w:val="0038164C"/>
    <w:rsid w:val="003958CF"/>
    <w:rsid w:val="003C1DFC"/>
    <w:rsid w:val="00420A2E"/>
    <w:rsid w:val="00431F1F"/>
    <w:rsid w:val="00440248"/>
    <w:rsid w:val="00461B62"/>
    <w:rsid w:val="00474DA9"/>
    <w:rsid w:val="00497EDF"/>
    <w:rsid w:val="004D6AF4"/>
    <w:rsid w:val="005369CC"/>
    <w:rsid w:val="005441A9"/>
    <w:rsid w:val="00553EA4"/>
    <w:rsid w:val="00567281"/>
    <w:rsid w:val="00590620"/>
    <w:rsid w:val="005A03D3"/>
    <w:rsid w:val="005D1C1D"/>
    <w:rsid w:val="005E3D2D"/>
    <w:rsid w:val="00601A7C"/>
    <w:rsid w:val="006049EE"/>
    <w:rsid w:val="00607CA7"/>
    <w:rsid w:val="006222E6"/>
    <w:rsid w:val="0063735E"/>
    <w:rsid w:val="00645E48"/>
    <w:rsid w:val="006654ED"/>
    <w:rsid w:val="006A6684"/>
    <w:rsid w:val="006F633B"/>
    <w:rsid w:val="00700A2F"/>
    <w:rsid w:val="00703EB6"/>
    <w:rsid w:val="007214B0"/>
    <w:rsid w:val="00740F62"/>
    <w:rsid w:val="00774BA5"/>
    <w:rsid w:val="007770E3"/>
    <w:rsid w:val="007826E2"/>
    <w:rsid w:val="007868E4"/>
    <w:rsid w:val="007A45A7"/>
    <w:rsid w:val="007B26AB"/>
    <w:rsid w:val="007C0929"/>
    <w:rsid w:val="007C7888"/>
    <w:rsid w:val="007D4F9B"/>
    <w:rsid w:val="007D7631"/>
    <w:rsid w:val="007E71B7"/>
    <w:rsid w:val="008330EB"/>
    <w:rsid w:val="00842A3E"/>
    <w:rsid w:val="00846331"/>
    <w:rsid w:val="008C13B5"/>
    <w:rsid w:val="008D4B0F"/>
    <w:rsid w:val="00917151"/>
    <w:rsid w:val="00932255"/>
    <w:rsid w:val="009445DD"/>
    <w:rsid w:val="00993184"/>
    <w:rsid w:val="009D156A"/>
    <w:rsid w:val="009F360A"/>
    <w:rsid w:val="00A24485"/>
    <w:rsid w:val="00A75564"/>
    <w:rsid w:val="00AB294E"/>
    <w:rsid w:val="00AD4F03"/>
    <w:rsid w:val="00B336D6"/>
    <w:rsid w:val="00B4631B"/>
    <w:rsid w:val="00B6524B"/>
    <w:rsid w:val="00BD52EF"/>
    <w:rsid w:val="00BD6C7F"/>
    <w:rsid w:val="00BD7D93"/>
    <w:rsid w:val="00BE5F2C"/>
    <w:rsid w:val="00BF4CEB"/>
    <w:rsid w:val="00C033CC"/>
    <w:rsid w:val="00C51E1C"/>
    <w:rsid w:val="00C7289B"/>
    <w:rsid w:val="00C77404"/>
    <w:rsid w:val="00CA6897"/>
    <w:rsid w:val="00CB356D"/>
    <w:rsid w:val="00CB4147"/>
    <w:rsid w:val="00D04822"/>
    <w:rsid w:val="00D7109F"/>
    <w:rsid w:val="00D969BF"/>
    <w:rsid w:val="00DA101F"/>
    <w:rsid w:val="00DB24BD"/>
    <w:rsid w:val="00DB7BB1"/>
    <w:rsid w:val="00DD114B"/>
    <w:rsid w:val="00DD33A3"/>
    <w:rsid w:val="00E07154"/>
    <w:rsid w:val="00E277A9"/>
    <w:rsid w:val="00E40B9B"/>
    <w:rsid w:val="00E9146B"/>
    <w:rsid w:val="00EB01EF"/>
    <w:rsid w:val="00EC4580"/>
    <w:rsid w:val="00EE790F"/>
    <w:rsid w:val="00F116AF"/>
    <w:rsid w:val="00F2218A"/>
    <w:rsid w:val="00F45A40"/>
    <w:rsid w:val="00F523CC"/>
    <w:rsid w:val="00F712D1"/>
    <w:rsid w:val="00F72690"/>
    <w:rsid w:val="00F7515F"/>
    <w:rsid w:val="00F87FB3"/>
    <w:rsid w:val="00F93FDC"/>
    <w:rsid w:val="00F94CA5"/>
    <w:rsid w:val="00FC2CDE"/>
    <w:rsid w:val="00FC4A90"/>
    <w:rsid w:val="00FE0251"/>
    <w:rsid w:val="00FE1597"/>
    <w:rsid w:val="00FF1543"/>
    <w:rsid w:val="00FF6074"/>
    <w:rsid w:val="1626123F"/>
    <w:rsid w:val="1ECA3C71"/>
    <w:rsid w:val="28F26DAB"/>
    <w:rsid w:val="359C36AE"/>
    <w:rsid w:val="36A97D75"/>
    <w:rsid w:val="3A4C02E6"/>
    <w:rsid w:val="58547410"/>
    <w:rsid w:val="630E6A5B"/>
    <w:rsid w:val="729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19"/>
    <w:qFormat/>
    <w:uiPriority w:val="0"/>
    <w:pPr>
      <w:autoSpaceDE w:val="0"/>
      <w:autoSpaceDN w:val="0"/>
      <w:ind w:firstLine="567"/>
      <w:jc w:val="both"/>
    </w:pPr>
  </w:style>
  <w:style w:type="paragraph" w:styleId="7">
    <w:name w:val="Normal (Web)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100" w:beforeAutospacing="0" w:after="100" w:afterAutospacing="0"/>
      <w:ind w:left="0" w:right="0"/>
      <w:jc w:val="left"/>
    </w:pPr>
    <w:rPr>
      <w:rFonts w:hint="default" w:ascii="Liberation Serif" w:hAnsi="Liberation Serif" w:eastAsia="Calibri" w:cs="Mangal"/>
      <w:kern w:val="2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Style1"/>
    <w:basedOn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35" w:lineRule="exact"/>
      <w:ind w:firstLine="235"/>
    </w:pPr>
    <w:rPr>
      <w:sz w:val="24"/>
      <w:szCs w:val="24"/>
    </w:rPr>
  </w:style>
  <w:style w:type="paragraph" w:customStyle="1" w:styleId="14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235" w:lineRule="exact"/>
      <w:ind w:firstLine="72"/>
    </w:pPr>
    <w:rPr>
      <w:sz w:val="24"/>
      <w:szCs w:val="24"/>
    </w:rPr>
  </w:style>
  <w:style w:type="paragraph" w:customStyle="1" w:styleId="15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customStyle="1" w:styleId="16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17">
    <w:name w:val="Font Style11"/>
    <w:qFormat/>
    <w:uiPriority w:val="99"/>
    <w:rPr>
      <w:rFonts w:hint="default" w:ascii="Times New Roman" w:hAnsi="Times New Roman" w:cs="Times New Roman"/>
      <w:b/>
      <w:bCs/>
      <w:sz w:val="24"/>
      <w:szCs w:val="24"/>
    </w:rPr>
  </w:style>
  <w:style w:type="character" w:customStyle="1" w:styleId="18">
    <w:name w:val="Font Style12"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19">
    <w:name w:val="Основной текст с отступом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0">
    <w:name w:val="List Paragraph"/>
    <w:basedOn w:val="1"/>
    <w:qFormat/>
    <w:uiPriority w:val="1"/>
    <w:pPr>
      <w:ind w:left="720"/>
      <w:contextualSpacing/>
    </w:pPr>
  </w:style>
  <w:style w:type="character" w:customStyle="1" w:styleId="21">
    <w:name w:val="Основной текст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22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Arial" w:hAnsi="Arial" w:eastAsia="Times New Roman" w:cs="Arial"/>
      <w:kern w:val="2"/>
      <w:sz w:val="26"/>
      <w:szCs w:val="20"/>
      <w:lang w:val="en-US" w:eastAsia="zh-CN" w:bidi="ar"/>
    </w:rPr>
  </w:style>
  <w:style w:type="paragraph" w:customStyle="1" w:styleId="23">
    <w:name w:val="ConsPlusNormal"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Arial" w:cs="Courier New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10C3-E1DF-4F1E-B16A-0B93AEA7E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1179</Words>
  <Characters>6723</Characters>
  <Lines>56</Lines>
  <Paragraphs>15</Paragraphs>
  <TotalTime>5</TotalTime>
  <ScaleCrop>false</ScaleCrop>
  <LinksUpToDate>false</LinksUpToDate>
  <CharactersWithSpaces>7887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2023-11-22T06:08:00Z</dcterms:created>
  <dc:creator>admin</dc:creator>
  <cp:lastModifiedBy>Shool</cp:lastModifiedBy>
  <cp:lastPrinted>2021-09-15T08:46:00Z</cp:lastPrinted>
  <dcterms:modified xsi:type="dcterms:W3CDTF">2024-10-09T08:11:59Z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57D227F3919E4915B0AD5BD5C4544B41_12</vt:lpwstr>
  </property>
</Properties>
</file>