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Анна Андреевна </w:t>
      </w:r>
      <w:proofErr w:type="spellStart"/>
      <w:r>
        <w:rPr>
          <w:rFonts w:ascii="Times New Roman" w:hAnsi="Times New Roman"/>
          <w:b/>
          <w:sz w:val="24"/>
          <w:szCs w:val="24"/>
        </w:rPr>
        <w:t>Вдович</w:t>
      </w:r>
      <w:proofErr w:type="spellEnd"/>
      <w:r>
        <w:rPr>
          <w:rFonts w:ascii="Times New Roman" w:hAnsi="Times New Roman"/>
          <w:b/>
          <w:sz w:val="24"/>
          <w:szCs w:val="24"/>
        </w:rPr>
        <w:t>,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английского языка МАОУ АСОШ,</w:t>
      </w:r>
    </w:p>
    <w:p w:rsidR="0015098E" w:rsidRPr="00D4700B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700B">
        <w:rPr>
          <w:rFonts w:ascii="Times New Roman" w:hAnsi="Times New Roman"/>
          <w:b/>
          <w:sz w:val="24"/>
          <w:szCs w:val="24"/>
        </w:rPr>
        <w:t xml:space="preserve">класс – 2, </w:t>
      </w:r>
      <w:r>
        <w:rPr>
          <w:rFonts w:ascii="Times New Roman" w:hAnsi="Times New Roman"/>
          <w:b/>
          <w:sz w:val="24"/>
          <w:szCs w:val="24"/>
        </w:rPr>
        <w:t>т</w:t>
      </w:r>
      <w:r w:rsidRPr="00D4700B">
        <w:rPr>
          <w:rFonts w:ascii="Times New Roman" w:hAnsi="Times New Roman"/>
          <w:b/>
          <w:sz w:val="24"/>
          <w:szCs w:val="24"/>
        </w:rPr>
        <w:t>ема</w:t>
      </w:r>
      <w:r w:rsidRPr="00D4700B">
        <w:rPr>
          <w:rFonts w:ascii="Times New Roman" w:hAnsi="Times New Roman"/>
          <w:sz w:val="24"/>
          <w:szCs w:val="24"/>
        </w:rPr>
        <w:t xml:space="preserve"> – “</w:t>
      </w:r>
      <w:proofErr w:type="spellStart"/>
      <w:r w:rsidRPr="00D4700B">
        <w:rPr>
          <w:rFonts w:ascii="Times New Roman" w:hAnsi="Times New Roman"/>
          <w:sz w:val="24"/>
          <w:szCs w:val="24"/>
          <w:lang w:val="en-US"/>
        </w:rPr>
        <w:t>Colours</w:t>
      </w:r>
      <w:proofErr w:type="spellEnd"/>
      <w:r w:rsidRPr="00D4700B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(цвета)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ПЛАН-КОНСПЕКТ УРОКА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Pr="00986463" w:rsidRDefault="0015098E" w:rsidP="0015098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986463">
        <w:rPr>
          <w:rFonts w:ascii="Times New Roman" w:hAnsi="Times New Roman"/>
          <w:b/>
          <w:sz w:val="24"/>
          <w:szCs w:val="24"/>
        </w:rPr>
        <w:t xml:space="preserve">Цель урока </w:t>
      </w:r>
      <w:r w:rsidRPr="00986463">
        <w:rPr>
          <w:rFonts w:ascii="Times New Roman" w:hAnsi="Times New Roman"/>
          <w:sz w:val="24"/>
          <w:szCs w:val="24"/>
        </w:rPr>
        <w:t xml:space="preserve">– </w:t>
      </w:r>
      <w:r w:rsidRPr="00986463">
        <w:rPr>
          <w:rFonts w:ascii="Times New Roman" w:hAnsi="Times New Roman"/>
          <w:color w:val="000000"/>
          <w:sz w:val="24"/>
          <w:szCs w:val="24"/>
        </w:rPr>
        <w:t xml:space="preserve">активное включение ученика в процесс усвоения учебного материала (использование технологии групповой работы), развитие </w:t>
      </w:r>
      <w:proofErr w:type="spellStart"/>
      <w:r w:rsidRPr="00986463">
        <w:rPr>
          <w:rFonts w:ascii="Times New Roman" w:hAnsi="Times New Roman"/>
          <w:color w:val="000000"/>
          <w:sz w:val="24"/>
          <w:szCs w:val="24"/>
        </w:rPr>
        <w:t>слухо-произносительных</w:t>
      </w:r>
      <w:proofErr w:type="spellEnd"/>
      <w:r w:rsidRPr="00986463">
        <w:rPr>
          <w:rFonts w:ascii="Times New Roman" w:hAnsi="Times New Roman"/>
          <w:color w:val="000000"/>
          <w:sz w:val="24"/>
          <w:szCs w:val="24"/>
        </w:rPr>
        <w:t xml:space="preserve"> и ритмико-интонационных навыков, развитие лексических навыков говорения и чтения по теме «Цвета», развитие памяти, внимания,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УУД для отработки и закрепления навыков  свободного владения тематическими лексическими средствами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1)образовательные: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познавательную деятельность посредством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пополнения лексики;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совершенствования умения употреблять изученные лексические единицы в речи учащихся;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формирования произносительные навыки;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2)развивающие: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навыки самостоятельной учебной деятельности;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интерактивно-коммуникативные способности;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3)воспитательные: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 учащихся уважение к культуре своей страны и странам изучаемого языка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уважительное отношение друг к другу</w:t>
      </w:r>
    </w:p>
    <w:p w:rsidR="0015098E" w:rsidRPr="00A60C4D" w:rsidRDefault="0015098E" w:rsidP="0015098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Pr="00A60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успешного общения, способствующего совершенствованию межличностных отношений в группе.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Применяемые технологии:</w:t>
      </w:r>
    </w:p>
    <w:p w:rsidR="0015098E" w:rsidRPr="00986463" w:rsidRDefault="0015098E" w:rsidP="001509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групповой деятельности (</w:t>
      </w:r>
      <w:r w:rsidRPr="00986463">
        <w:rPr>
          <w:rFonts w:ascii="Times New Roman" w:hAnsi="Times New Roman" w:cs="Times New Roman"/>
          <w:sz w:val="24"/>
          <w:szCs w:val="24"/>
        </w:rPr>
        <w:t>Дьяченко,  Первин и Виноградова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64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098E" w:rsidRPr="00986463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 и оснащение: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ПК, М/М средства, раздаточный материал, цветные карандаши/фломастеры, цветные кружочки/квадратики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Время-45 минут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ХОД УРОКА: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Организационный момент: </w:t>
      </w:r>
    </w:p>
    <w:p w:rsidR="0015098E" w:rsidRPr="003979B0" w:rsidRDefault="0015098E" w:rsidP="0015098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Morning</w:t>
      </w:r>
      <w:r w:rsidRPr="003979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everybody</w:t>
      </w:r>
      <w:r w:rsidRPr="003979B0">
        <w:rPr>
          <w:rFonts w:ascii="Times New Roman" w:hAnsi="Times New Roman"/>
          <w:sz w:val="24"/>
          <w:szCs w:val="24"/>
        </w:rPr>
        <w:t>.</w:t>
      </w:r>
      <w:proofErr w:type="gramEnd"/>
      <w:r w:rsidRPr="003979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Доброе утро. Рада вас видеть. Как у вас дела? </w:t>
      </w:r>
      <w:r w:rsidRPr="003979B0">
        <w:rPr>
          <w:rFonts w:ascii="Times New Roman" w:hAnsi="Times New Roman"/>
          <w:sz w:val="24"/>
          <w:szCs w:val="24"/>
        </w:rPr>
        <w:t>Пожалуйста, выберите любой понравившийся вам карандаш. Те, у кого карандаши одинакового цвета, делятся на две команды.</w:t>
      </w:r>
      <w:r w:rsidRPr="003979B0">
        <w:rPr>
          <w:rFonts w:ascii="Arial" w:eastAsia="Times New Roman" w:hAnsi="Arial" w:cs="Arial"/>
          <w:b/>
          <w:bCs/>
          <w:sz w:val="20"/>
        </w:rPr>
        <w:t xml:space="preserve"> </w:t>
      </w:r>
    </w:p>
    <w:p w:rsidR="0015098E" w:rsidRPr="00B97518" w:rsidRDefault="0015098E" w:rsidP="001509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B0F0"/>
          <w:sz w:val="20"/>
          <w:szCs w:val="20"/>
        </w:rPr>
      </w:pPr>
      <w:r w:rsidRPr="00410356">
        <w:rPr>
          <w:rFonts w:ascii="Arial" w:eastAsia="Times New Roman" w:hAnsi="Arial" w:cs="Arial"/>
          <w:b/>
          <w:bCs/>
          <w:color w:val="000000"/>
          <w:sz w:val="20"/>
        </w:rPr>
        <w:t>Учитель:</w:t>
      </w:r>
      <w:r w:rsidRPr="00410356">
        <w:rPr>
          <w:rFonts w:ascii="Arial" w:eastAsia="Times New Roman" w:hAnsi="Arial" w:cs="Arial"/>
          <w:color w:val="000000"/>
          <w:sz w:val="20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</w:rPr>
        <w:t>Скажите, в</w:t>
      </w:r>
      <w:r w:rsidRPr="00410356">
        <w:rPr>
          <w:rFonts w:ascii="Arial" w:eastAsia="Times New Roman" w:hAnsi="Arial" w:cs="Arial"/>
          <w:color w:val="000000"/>
          <w:sz w:val="20"/>
          <w:szCs w:val="20"/>
        </w:rPr>
        <w:t>ам нравится эта картинка?</w:t>
      </w:r>
      <w:r w:rsidRPr="00410356">
        <w:rPr>
          <w:rFonts w:ascii="Arial" w:eastAsia="Times New Roman" w:hAnsi="Arial" w:cs="Arial"/>
          <w:color w:val="000000"/>
          <w:sz w:val="20"/>
        </w:rPr>
        <w:t> </w:t>
      </w:r>
      <w:r w:rsidRPr="004F3AF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u w:val="single"/>
        </w:rPr>
        <w:t>(слайд 1)</w:t>
      </w:r>
      <w:r>
        <w:rPr>
          <w:rFonts w:ascii="Arial" w:eastAsia="Times New Roman" w:hAnsi="Arial" w:cs="Arial"/>
          <w:b/>
          <w:bCs/>
          <w:color w:val="00B0F0"/>
          <w:sz w:val="20"/>
          <w:u w:val="single"/>
        </w:rPr>
        <w:t xml:space="preserve"> </w:t>
      </w:r>
      <w:r w:rsidRPr="004F3AF8">
        <w:rPr>
          <w:rFonts w:ascii="Arial" w:eastAsia="Times New Roman" w:hAnsi="Arial" w:cs="Arial"/>
          <w:b/>
          <w:bCs/>
          <w:color w:val="00B0F0"/>
          <w:sz w:val="20"/>
          <w:u w:val="single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77.25pt" o:ole="">
            <v:imagedata r:id="rId5" o:title=""/>
          </v:shape>
          <o:OLEObject Type="Embed" ProgID="PowerPoint.Slide.12" ShapeID="_x0000_i1025" DrawAspect="Content" ObjectID="_1423648046" r:id="rId6"/>
        </w:object>
      </w:r>
    </w:p>
    <w:p w:rsidR="0015098E" w:rsidRDefault="0015098E" w:rsidP="001509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410356">
        <w:rPr>
          <w:rFonts w:ascii="Arial" w:eastAsia="Times New Roman" w:hAnsi="Arial" w:cs="Arial"/>
          <w:b/>
          <w:bCs/>
          <w:color w:val="000000"/>
          <w:sz w:val="20"/>
        </w:rPr>
        <w:t>Учитель:</w:t>
      </w:r>
      <w:r w:rsidRPr="00410356">
        <w:rPr>
          <w:rFonts w:ascii="Arial" w:eastAsia="Times New Roman" w:hAnsi="Arial" w:cs="Arial"/>
          <w:color w:val="000000"/>
          <w:sz w:val="20"/>
        </w:rPr>
        <w:t> </w:t>
      </w:r>
      <w:r w:rsidRPr="00410356">
        <w:rPr>
          <w:rFonts w:ascii="Arial" w:eastAsia="Times New Roman" w:hAnsi="Arial" w:cs="Arial"/>
          <w:color w:val="000000"/>
          <w:sz w:val="20"/>
          <w:szCs w:val="20"/>
        </w:rPr>
        <w:t>А почему она вам нравится?</w:t>
      </w:r>
    </w:p>
    <w:p w:rsidR="0015098E" w:rsidRPr="00410356" w:rsidRDefault="0015098E" w:rsidP="0015098E">
      <w:pPr>
        <w:rPr>
          <w:rFonts w:ascii="Arial" w:eastAsia="Times New Roman" w:hAnsi="Arial" w:cs="Arial"/>
          <w:color w:val="0070C0"/>
          <w:sz w:val="20"/>
          <w:szCs w:val="20"/>
        </w:rPr>
      </w:pPr>
      <w:r w:rsidRPr="00410356">
        <w:rPr>
          <w:rFonts w:ascii="Arial" w:eastAsia="Times New Roman" w:hAnsi="Arial" w:cs="Arial"/>
          <w:b/>
          <w:bCs/>
          <w:color w:val="000000"/>
          <w:sz w:val="20"/>
        </w:rPr>
        <w:t>Учитель:</w:t>
      </w:r>
      <w:r w:rsidRPr="00410356">
        <w:rPr>
          <w:rFonts w:ascii="Arial" w:eastAsia="Times New Roman" w:hAnsi="Arial" w:cs="Arial"/>
          <w:color w:val="000000"/>
          <w:sz w:val="20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</w:rPr>
        <w:t>Вы, наверняка, догадались, что тема</w:t>
      </w:r>
      <w:r w:rsidRPr="00410356">
        <w:rPr>
          <w:rFonts w:ascii="Arial" w:eastAsia="Times New Roman" w:hAnsi="Arial" w:cs="Arial"/>
          <w:color w:val="000000"/>
          <w:sz w:val="20"/>
          <w:szCs w:val="20"/>
        </w:rPr>
        <w:t xml:space="preserve"> нашего урока «</w:t>
      </w:r>
      <w:proofErr w:type="spellStart"/>
      <w:r w:rsidRPr="00410356">
        <w:rPr>
          <w:rFonts w:ascii="Arial" w:eastAsia="Times New Roman" w:hAnsi="Arial" w:cs="Arial"/>
          <w:color w:val="000000"/>
          <w:sz w:val="20"/>
          <w:szCs w:val="20"/>
        </w:rPr>
        <w:t>Colo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u</w:t>
      </w:r>
      <w:proofErr w:type="spellStart"/>
      <w:r w:rsidRPr="00410356">
        <w:rPr>
          <w:rFonts w:ascii="Arial" w:eastAsia="Times New Roman" w:hAnsi="Arial" w:cs="Arial"/>
          <w:color w:val="000000"/>
          <w:sz w:val="20"/>
          <w:szCs w:val="20"/>
        </w:rPr>
        <w:t>rs</w:t>
      </w:r>
      <w:proofErr w:type="spellEnd"/>
      <w:r w:rsidRPr="00410356">
        <w:rPr>
          <w:rFonts w:ascii="Arial" w:eastAsia="Times New Roman" w:hAnsi="Arial" w:cs="Arial"/>
          <w:color w:val="000000"/>
          <w:sz w:val="20"/>
          <w:szCs w:val="20"/>
        </w:rPr>
        <w:t>». Мы будем учиться гово</w:t>
      </w:r>
      <w:r>
        <w:rPr>
          <w:rFonts w:ascii="Arial" w:eastAsia="Times New Roman" w:hAnsi="Arial" w:cs="Arial"/>
          <w:color w:val="000000"/>
          <w:sz w:val="20"/>
          <w:szCs w:val="20"/>
        </w:rPr>
        <w:t>рить, какого цвета те или иные предметы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proofErr w:type="gramEnd"/>
      <w:r w:rsidRPr="000C24B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4F3AF8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(</w:t>
      </w:r>
      <w:proofErr w:type="gramStart"/>
      <w:r w:rsidRPr="004F3AF8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с</w:t>
      </w:r>
      <w:proofErr w:type="gramEnd"/>
      <w:r w:rsidRPr="004F3AF8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лайд 2)</w:t>
      </w:r>
      <w:r w:rsidRPr="004F3AF8">
        <w:t xml:space="preserve"> </w:t>
      </w:r>
      <w:r w:rsidRPr="004F3AF8">
        <w:rPr>
          <w:rFonts w:ascii="Arial" w:eastAsia="Times New Roman" w:hAnsi="Arial" w:cs="Arial"/>
          <w:color w:val="0070C0"/>
          <w:sz w:val="20"/>
          <w:szCs w:val="20"/>
          <w:u w:val="single"/>
        </w:rPr>
        <w:object w:dxaOrig="7202" w:dyaOrig="5390">
          <v:shape id="_x0000_i1026" type="#_x0000_t75" style="width:134.25pt;height:84.75pt" o:ole="">
            <v:imagedata r:id="rId7" o:title=""/>
          </v:shape>
          <o:OLEObject Type="Embed" ProgID="PowerPoint.Slide.12" ShapeID="_x0000_i1026" DrawAspect="Content" ObjectID="_1423648047" r:id="rId8"/>
        </w:object>
      </w:r>
    </w:p>
    <w:p w:rsidR="0015098E" w:rsidRPr="000C24BF" w:rsidRDefault="0015098E" w:rsidP="0015098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B3841">
        <w:rPr>
          <w:rFonts w:ascii="Times New Roman" w:hAnsi="Times New Roman"/>
          <w:sz w:val="24"/>
          <w:szCs w:val="24"/>
          <w:lang w:val="en-US"/>
        </w:rPr>
        <w:t>First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of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all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B3841">
        <w:rPr>
          <w:rFonts w:ascii="Times New Roman" w:hAnsi="Times New Roman"/>
          <w:sz w:val="24"/>
          <w:szCs w:val="24"/>
          <w:lang w:val="en-US"/>
        </w:rPr>
        <w:t>let</w:t>
      </w:r>
      <w:r w:rsidRPr="003979B0">
        <w:rPr>
          <w:rFonts w:ascii="Times New Roman" w:hAnsi="Times New Roman"/>
          <w:sz w:val="24"/>
          <w:szCs w:val="24"/>
          <w:lang w:val="en-US"/>
        </w:rPr>
        <w:t>’</w:t>
      </w:r>
      <w:r w:rsidRPr="00DB3841">
        <w:rPr>
          <w:rFonts w:ascii="Times New Roman" w:hAnsi="Times New Roman"/>
          <w:sz w:val="24"/>
          <w:szCs w:val="24"/>
          <w:lang w:val="en-US"/>
        </w:rPr>
        <w:t>s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repeat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the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sounds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and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B3841">
        <w:rPr>
          <w:rFonts w:ascii="Times New Roman" w:hAnsi="Times New Roman"/>
          <w:sz w:val="24"/>
          <w:szCs w:val="24"/>
          <w:lang w:val="en-US"/>
        </w:rPr>
        <w:t>words</w:t>
      </w:r>
      <w:r w:rsidRPr="003979B0">
        <w:rPr>
          <w:rFonts w:ascii="Times New Roman" w:hAnsi="Times New Roman"/>
          <w:sz w:val="24"/>
          <w:szCs w:val="24"/>
          <w:lang w:val="en-US"/>
        </w:rPr>
        <w:t xml:space="preserve">! </w:t>
      </w:r>
      <w:r w:rsidRPr="00DB3841">
        <w:rPr>
          <w:rFonts w:ascii="Times New Roman" w:hAnsi="Times New Roman"/>
          <w:sz w:val="24"/>
          <w:szCs w:val="24"/>
        </w:rPr>
        <w:t>Прежде всего, давайте повторим звуки и слова</w:t>
      </w:r>
      <w:proofErr w:type="gramStart"/>
      <w:r w:rsidRPr="00DB3841">
        <w:rPr>
          <w:rFonts w:ascii="Times New Roman" w:hAnsi="Times New Roman"/>
          <w:sz w:val="24"/>
          <w:szCs w:val="24"/>
        </w:rPr>
        <w:t>.(</w:t>
      </w:r>
      <w:proofErr w:type="gramEnd"/>
      <w:r w:rsidRPr="00DB3841">
        <w:rPr>
          <w:rFonts w:ascii="Times New Roman" w:hAnsi="Times New Roman"/>
          <w:sz w:val="24"/>
          <w:szCs w:val="24"/>
        </w:rPr>
        <w:t xml:space="preserve"> Фонетическая зарядка). 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В одном большом-большом волшебном лесу жили-были разные существа.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Ветер-ветерок напевал свою песенку – [</w:t>
      </w:r>
      <w:proofErr w:type="spellStart"/>
      <w:r w:rsidRPr="00D535D9">
        <w:rPr>
          <w:sz w:val="24"/>
          <w:szCs w:val="24"/>
        </w:rPr>
        <w:t>w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w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w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Дождик помогал ему и бил каплями по земле – [</w:t>
      </w:r>
      <w:proofErr w:type="spellStart"/>
      <w:r w:rsidRPr="00D535D9">
        <w:rPr>
          <w:sz w:val="24"/>
          <w:szCs w:val="24"/>
        </w:rPr>
        <w:t>p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p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p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О приближающемся дожде предупреждала сова – [</w:t>
      </w:r>
      <w:proofErr w:type="spellStart"/>
      <w:r w:rsidRPr="00D535D9">
        <w:rPr>
          <w:sz w:val="24"/>
          <w:szCs w:val="24"/>
        </w:rPr>
        <w:t>u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u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u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Ей поддакивали вороны, но вместо “да” слышно было только – [</w:t>
      </w:r>
      <w:proofErr w:type="spellStart"/>
      <w:r w:rsidRPr="00D535D9">
        <w:rPr>
          <w:sz w:val="24"/>
          <w:szCs w:val="24"/>
        </w:rPr>
        <w:t>d-d-d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А гуси возмущались – [</w:t>
      </w:r>
      <w:proofErr w:type="spellStart"/>
      <w:r w:rsidRPr="00D535D9">
        <w:rPr>
          <w:sz w:val="24"/>
          <w:szCs w:val="24"/>
        </w:rPr>
        <w:t>g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g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g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Мама-кошка звала своих котят – [</w:t>
      </w:r>
      <w:proofErr w:type="spellStart"/>
      <w:r w:rsidRPr="00D535D9">
        <w:rPr>
          <w:sz w:val="24"/>
          <w:szCs w:val="24"/>
        </w:rPr>
        <w:t>ks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ks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ks</w:t>
      </w:r>
      <w:proofErr w:type="spellEnd"/>
      <w:r w:rsidRPr="00D535D9">
        <w:rPr>
          <w:sz w:val="24"/>
          <w:szCs w:val="24"/>
        </w:rPr>
        <w:t>].</w:t>
      </w:r>
    </w:p>
    <w:p w:rsidR="0015098E" w:rsidRPr="00D535D9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Слышалось фырчанье ежей – [</w:t>
      </w:r>
      <w:proofErr w:type="spellStart"/>
      <w:r w:rsidRPr="00D535D9">
        <w:rPr>
          <w:sz w:val="24"/>
          <w:szCs w:val="24"/>
        </w:rPr>
        <w:t>f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v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f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v</w:t>
      </w:r>
      <w:proofErr w:type="spellEnd"/>
      <w:r w:rsidRPr="00D535D9">
        <w:rPr>
          <w:sz w:val="24"/>
          <w:szCs w:val="24"/>
        </w:rPr>
        <w:t>].</w:t>
      </w:r>
    </w:p>
    <w:p w:rsidR="0015098E" w:rsidRDefault="0015098E" w:rsidP="0015098E">
      <w:pPr>
        <w:spacing w:after="0" w:line="240" w:lineRule="auto"/>
        <w:jc w:val="both"/>
        <w:rPr>
          <w:sz w:val="24"/>
          <w:szCs w:val="24"/>
        </w:rPr>
      </w:pPr>
      <w:r w:rsidRPr="00D535D9">
        <w:rPr>
          <w:sz w:val="24"/>
          <w:szCs w:val="24"/>
        </w:rPr>
        <w:t>А корова, которая забрела в лес, чтобы поесть сочной лесной травы, мычала – [</w:t>
      </w:r>
      <w:proofErr w:type="spellStart"/>
      <w:r w:rsidRPr="00D535D9">
        <w:rPr>
          <w:sz w:val="24"/>
          <w:szCs w:val="24"/>
        </w:rPr>
        <w:t>m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m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>].</w:t>
      </w:r>
      <w:r>
        <w:rPr>
          <w:sz w:val="24"/>
          <w:szCs w:val="24"/>
        </w:rPr>
        <w:br/>
        <w:t>А из</w:t>
      </w:r>
      <w:r w:rsidRPr="00D535D9">
        <w:rPr>
          <w:sz w:val="24"/>
          <w:szCs w:val="24"/>
        </w:rPr>
        <w:t>далека слышалось рычание английской собаки – [</w:t>
      </w:r>
      <w:proofErr w:type="spellStart"/>
      <w:r w:rsidRPr="00D535D9">
        <w:rPr>
          <w:sz w:val="24"/>
          <w:szCs w:val="24"/>
        </w:rPr>
        <w:t>r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r</w:t>
      </w:r>
      <w:proofErr w:type="spellEnd"/>
      <w:r w:rsidRPr="00D535D9">
        <w:rPr>
          <w:sz w:val="24"/>
          <w:szCs w:val="24"/>
        </w:rPr>
        <w:t>–</w:t>
      </w:r>
      <w:proofErr w:type="spellStart"/>
      <w:r w:rsidRPr="00D535D9">
        <w:rPr>
          <w:sz w:val="24"/>
          <w:szCs w:val="24"/>
        </w:rPr>
        <w:t>r</w:t>
      </w:r>
      <w:proofErr w:type="spellEnd"/>
      <w:r w:rsidRPr="00D535D9">
        <w:rPr>
          <w:sz w:val="24"/>
          <w:szCs w:val="24"/>
        </w:rPr>
        <w:t>].</w:t>
      </w:r>
    </w:p>
    <w:p w:rsidR="0015098E" w:rsidRDefault="0015098E" w:rsidP="0015098E">
      <w:pPr>
        <w:spacing w:after="0" w:line="240" w:lineRule="auto"/>
        <w:jc w:val="both"/>
        <w:rPr>
          <w:sz w:val="24"/>
          <w:szCs w:val="24"/>
        </w:rPr>
      </w:pPr>
    </w:p>
    <w:p w:rsidR="0015098E" w:rsidRDefault="0015098E" w:rsidP="0015098E">
      <w:pPr>
        <w:spacing w:after="0" w:line="240" w:lineRule="auto"/>
        <w:jc w:val="both"/>
        <w:rPr>
          <w:sz w:val="24"/>
          <w:szCs w:val="24"/>
        </w:rPr>
      </w:pPr>
    </w:p>
    <w:p w:rsidR="0015098E" w:rsidRPr="000C24BF" w:rsidRDefault="0015098E" w:rsidP="0015098E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Пожалуйста, посмотрите на экран, прослушайте названия цветов и повторите их. Постарайтесь запомнить, как называются цвета по-английски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proofErr w:type="gramStart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с</w:t>
      </w:r>
      <w:proofErr w:type="gramEnd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лайд 3)</w:t>
      </w:r>
      <w:r w:rsidRPr="004F3AF8">
        <w:rPr>
          <w:rFonts w:asciiTheme="minorHAnsi" w:eastAsiaTheme="minorEastAsia" w:hAnsiTheme="minorHAnsi" w:cstheme="minorBidi"/>
        </w:rPr>
        <w:t xml:space="preserve"> </w:t>
      </w:r>
      <w:r w:rsidRPr="004F3AF8">
        <w:rPr>
          <w:color w:val="0070C0"/>
          <w:sz w:val="24"/>
          <w:szCs w:val="24"/>
        </w:rPr>
        <w:object w:dxaOrig="7202" w:dyaOrig="5390">
          <v:shape id="_x0000_i1027" type="#_x0000_t75" style="width:153pt;height:85.5pt" o:ole="">
            <v:imagedata r:id="rId9" o:title=""/>
          </v:shape>
          <o:OLEObject Type="Embed" ProgID="PowerPoint.Slide.12" ShapeID="_x0000_i1027" DrawAspect="Content" ObjectID="_1423648048" r:id="rId10"/>
        </w:object>
      </w:r>
    </w:p>
    <w:p w:rsidR="0015098E" w:rsidRPr="003979B0" w:rsidRDefault="0015098E" w:rsidP="0015098E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 теперь познакомимся с каждым цветом по отдельности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proofErr w:type="gramStart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с</w:t>
      </w:r>
      <w:proofErr w:type="gramEnd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лайд 4)</w:t>
      </w:r>
      <w:r w:rsidRPr="004F3AF8">
        <w:rPr>
          <w:rFonts w:asciiTheme="minorHAnsi" w:eastAsiaTheme="minorEastAsia" w:hAnsiTheme="minorHAnsi" w:cstheme="minorBidi"/>
        </w:rPr>
        <w:t xml:space="preserve"> </w:t>
      </w:r>
      <w:r w:rsidRPr="004F3AF8">
        <w:rPr>
          <w:color w:val="0070C0"/>
          <w:sz w:val="24"/>
          <w:szCs w:val="24"/>
        </w:rPr>
        <w:object w:dxaOrig="7202" w:dyaOrig="5390">
          <v:shape id="_x0000_i1028" type="#_x0000_t75" style="width:150.75pt;height:110.25pt" o:ole="">
            <v:imagedata r:id="rId11" o:title=""/>
          </v:shape>
          <o:OLEObject Type="Embed" ProgID="PowerPoint.Slide.12" ShapeID="_x0000_i1028" DrawAspect="Content" ObjectID="_1423648049" r:id="rId12"/>
        </w:object>
      </w:r>
    </w:p>
    <w:p w:rsidR="0015098E" w:rsidRPr="00D4700B" w:rsidRDefault="0015098E" w:rsidP="0015098E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Сейчас каждая команда получит задание на поиск слов, обозначающих название цветов. Нужно найти данные вам слова и обвести их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аздаточный материал) Теперь давайте сверим ваши ответы с правильными. </w:t>
      </w:r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(слайд 5)</w:t>
      </w:r>
      <w:r w:rsidRPr="004F3AF8">
        <w:rPr>
          <w:rFonts w:asciiTheme="minorHAnsi" w:eastAsiaTheme="minorEastAsia" w:hAnsiTheme="minorHAnsi" w:cstheme="minorBidi"/>
        </w:rPr>
        <w:t xml:space="preserve"> </w:t>
      </w:r>
      <w:r w:rsidRPr="004F3AF8">
        <w:rPr>
          <w:color w:val="0070C0"/>
          <w:sz w:val="24"/>
          <w:szCs w:val="24"/>
        </w:rPr>
        <w:object w:dxaOrig="7202" w:dyaOrig="5390">
          <v:shape id="_x0000_i1029" type="#_x0000_t75" style="width:177.75pt;height:133.5pt" o:ole="">
            <v:imagedata r:id="rId13" o:title=""/>
          </v:shape>
          <o:OLEObject Type="Embed" ProgID="PowerPoint.Slide.12" ShapeID="_x0000_i1029" DrawAspect="Content" ObjectID="_1423648050" r:id="rId14"/>
        </w:object>
      </w:r>
      <w:r w:rsidRPr="004F3AF8">
        <w:rPr>
          <w:color w:val="0070C0"/>
          <w:sz w:val="24"/>
          <w:szCs w:val="24"/>
        </w:rPr>
        <w:object w:dxaOrig="7202" w:dyaOrig="5390">
          <v:shape id="_x0000_i1030" type="#_x0000_t75" style="width:174pt;height:130.5pt" o:ole="">
            <v:imagedata r:id="rId15" o:title=""/>
          </v:shape>
          <o:OLEObject Type="Embed" ProgID="PowerPoint.Slide.12" ShapeID="_x0000_i1030" DrawAspect="Content" ObjectID="_1423648051" r:id="rId16"/>
        </w:object>
      </w:r>
    </w:p>
    <w:p w:rsidR="0015098E" w:rsidRDefault="0015098E" w:rsidP="0015098E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Физминутка</w:t>
      </w:r>
      <w:proofErr w:type="spellEnd"/>
      <w:r>
        <w:rPr>
          <w:sz w:val="24"/>
          <w:szCs w:val="24"/>
        </w:rPr>
        <w:t xml:space="preserve">. Учащиеся встают и выполняют движения, повторяя слова за учителем. </w:t>
      </w:r>
    </w:p>
    <w:p w:rsidR="0015098E" w:rsidRDefault="0015098E" w:rsidP="0015098E">
      <w:pPr>
        <w:pStyle w:val="a3"/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Head and shoulders, </w:t>
      </w:r>
    </w:p>
    <w:p w:rsidR="0015098E" w:rsidRDefault="0015098E" w:rsidP="0015098E">
      <w:pPr>
        <w:pStyle w:val="a3"/>
        <w:spacing w:after="0" w:line="240" w:lineRule="auto"/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Knees and fingers, knees and toes.</w:t>
      </w:r>
      <w:proofErr w:type="gramEnd"/>
    </w:p>
    <w:p w:rsidR="0015098E" w:rsidRDefault="0015098E" w:rsidP="0015098E">
      <w:pPr>
        <w:pStyle w:val="a3"/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Head and shoulders,</w:t>
      </w:r>
    </w:p>
    <w:p w:rsidR="0015098E" w:rsidRDefault="0015098E" w:rsidP="0015098E">
      <w:pPr>
        <w:pStyle w:val="a3"/>
        <w:spacing w:after="0" w:line="240" w:lineRule="auto"/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Knees and fingers, knees and toes.</w:t>
      </w:r>
      <w:proofErr w:type="gramEnd"/>
      <w:r>
        <w:rPr>
          <w:sz w:val="24"/>
          <w:szCs w:val="24"/>
          <w:lang w:val="en-US"/>
        </w:rPr>
        <w:t xml:space="preserve"> </w:t>
      </w:r>
    </w:p>
    <w:p w:rsidR="0015098E" w:rsidRPr="00D4700B" w:rsidRDefault="0015098E" w:rsidP="0015098E">
      <w:pPr>
        <w:pStyle w:val="a3"/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And ears, and eyes, and mouth and nose.</w:t>
      </w:r>
      <w:proofErr w:type="gramEnd"/>
      <w:r>
        <w:rPr>
          <w:sz w:val="24"/>
          <w:szCs w:val="24"/>
          <w:lang w:val="en-US"/>
        </w:rPr>
        <w:t xml:space="preserve"> Sit</w:t>
      </w:r>
      <w:r w:rsidRPr="00D4700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down</w:t>
      </w:r>
      <w:r w:rsidRPr="00D4700B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please</w:t>
      </w:r>
      <w:r w:rsidRPr="00D4700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Присаживайтесь. Продолжим нашу работу. </w:t>
      </w:r>
    </w:p>
    <w:p w:rsidR="0015098E" w:rsidRDefault="0015098E" w:rsidP="0015098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Следующее</w:t>
      </w:r>
      <w:r w:rsidRPr="00B520AD"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  <w:r w:rsidRPr="00B520AD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520AD"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</w:t>
      </w:r>
      <w:r w:rsidRPr="00B520AD">
        <w:rPr>
          <w:sz w:val="24"/>
          <w:szCs w:val="24"/>
        </w:rPr>
        <w:t xml:space="preserve"> – </w:t>
      </w:r>
      <w:r>
        <w:rPr>
          <w:sz w:val="24"/>
          <w:szCs w:val="24"/>
        </w:rPr>
        <w:t>помочь художнику наполнить</w:t>
      </w:r>
      <w:r w:rsidRPr="00B520AD">
        <w:rPr>
          <w:sz w:val="24"/>
          <w:szCs w:val="24"/>
        </w:rPr>
        <w:t xml:space="preserve"> </w:t>
      </w:r>
      <w:r>
        <w:rPr>
          <w:sz w:val="24"/>
          <w:szCs w:val="24"/>
        </w:rPr>
        <w:t>кисточки</w:t>
      </w:r>
      <w:r w:rsidRPr="00B520AD">
        <w:rPr>
          <w:sz w:val="24"/>
          <w:szCs w:val="24"/>
        </w:rPr>
        <w:t xml:space="preserve"> </w:t>
      </w:r>
      <w:r>
        <w:rPr>
          <w:sz w:val="24"/>
          <w:szCs w:val="24"/>
        </w:rPr>
        <w:t>красками</w:t>
      </w:r>
      <w:proofErr w:type="gramStart"/>
      <w:r w:rsidRPr="00B520AD">
        <w:rPr>
          <w:sz w:val="24"/>
          <w:szCs w:val="24"/>
        </w:rPr>
        <w:t>.</w:t>
      </w:r>
      <w:proofErr w:type="gramEnd"/>
      <w:r w:rsidRPr="00B520AD">
        <w:rPr>
          <w:sz w:val="24"/>
          <w:szCs w:val="24"/>
        </w:rPr>
        <w:t xml:space="preserve"> </w:t>
      </w:r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proofErr w:type="gramStart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с</w:t>
      </w:r>
      <w:proofErr w:type="gramEnd"/>
      <w:r w:rsidRPr="004F3AF8">
        <w:rPr>
          <w:rFonts w:ascii="Times New Roman" w:hAnsi="Times New Roman"/>
          <w:b/>
          <w:color w:val="0070C0"/>
          <w:sz w:val="24"/>
          <w:szCs w:val="24"/>
          <w:u w:val="single"/>
        </w:rPr>
        <w:t>лайд 6)</w:t>
      </w: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F3AF8">
        <w:rPr>
          <w:sz w:val="24"/>
          <w:szCs w:val="24"/>
        </w:rPr>
        <w:object w:dxaOrig="7202" w:dyaOrig="5390">
          <v:shape id="_x0000_i1031" type="#_x0000_t75" style="width:123.75pt;height:102.75pt" o:ole="">
            <v:imagedata r:id="rId17" o:title=""/>
          </v:shape>
          <o:OLEObject Type="Embed" ProgID="PowerPoint.Slide.12" ShapeID="_x0000_i1031" DrawAspect="Content" ObjectID="_1423648052" r:id="rId18"/>
        </w:object>
      </w:r>
      <w:r>
        <w:rPr>
          <w:sz w:val="24"/>
          <w:szCs w:val="24"/>
        </w:rPr>
        <w:t xml:space="preserve">Я раздам вам бесцветные кисточки, ваша задача – раскрасить кисточку в тот цвет, который написан рядом. После того, как команда выполнит задание, нужно поставить кисточки в стаканчик. </w:t>
      </w:r>
    </w:p>
    <w:p w:rsidR="0015098E" w:rsidRDefault="0015098E" w:rsidP="0015098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Рефлексия</w:t>
      </w:r>
      <w:r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</w:p>
    <w:p w:rsidR="0015098E" w:rsidRDefault="0015098E" w:rsidP="0015098E">
      <w:pPr>
        <w:pStyle w:val="a3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 сейчас проверим, как вы усвоили сегодняшний урок. Я раздам вам листочки с уже написанными названиями цветов, а вам нужно лишь прикрепить цветные квадратики в соответствии с цветами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аздача карточек)</w:t>
      </w:r>
    </w:p>
    <w:p w:rsidR="0015098E" w:rsidRPr="00D4700B" w:rsidRDefault="0015098E" w:rsidP="0015098E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743A4">
        <w:rPr>
          <w:rFonts w:ascii="Times New Roman" w:hAnsi="Times New Roman"/>
          <w:sz w:val="24"/>
          <w:szCs w:val="24"/>
          <w:lang w:val="en-US"/>
        </w:rPr>
        <w:t xml:space="preserve">Thanks for your work today, I think it was interesting and you’ve got some new information about the </w:t>
      </w:r>
      <w:proofErr w:type="spellStart"/>
      <w:r w:rsidRPr="004743A4">
        <w:rPr>
          <w:rFonts w:ascii="Times New Roman" w:hAnsi="Times New Roman"/>
          <w:sz w:val="24"/>
          <w:szCs w:val="24"/>
          <w:lang w:val="en-US"/>
        </w:rPr>
        <w:t>colours</w:t>
      </w:r>
      <w:proofErr w:type="spellEnd"/>
      <w:r w:rsidRPr="004743A4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. </w:t>
      </w:r>
      <w:r w:rsidRPr="00D4700B">
        <w:rPr>
          <w:rFonts w:ascii="Times New Roman" w:hAnsi="Times New Roman"/>
          <w:b/>
          <w:color w:val="365F91"/>
          <w:sz w:val="24"/>
          <w:szCs w:val="24"/>
          <w:u w:val="single"/>
        </w:rPr>
        <w:t>(</w:t>
      </w:r>
      <w:r w:rsidRPr="004743A4">
        <w:rPr>
          <w:rFonts w:ascii="Times New Roman" w:hAnsi="Times New Roman"/>
          <w:b/>
          <w:color w:val="365F91"/>
          <w:sz w:val="24"/>
          <w:szCs w:val="24"/>
          <w:u w:val="single"/>
        </w:rPr>
        <w:t>слайд</w:t>
      </w:r>
      <w:r w:rsidRPr="00D4700B"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 7) </w:t>
      </w:r>
      <w:r w:rsidRPr="00D4700B">
        <w:rPr>
          <w:b/>
          <w:u w:val="single"/>
        </w:rPr>
        <w:t xml:space="preserve"> </w:t>
      </w:r>
      <w:r w:rsidRPr="004743A4">
        <w:rPr>
          <w:b/>
          <w:color w:val="365F91"/>
          <w:u w:val="single"/>
        </w:rPr>
        <w:object w:dxaOrig="7202" w:dyaOrig="5390">
          <v:shape id="_x0000_i1032" type="#_x0000_t75" style="width:149.25pt;height:69.75pt" o:ole="">
            <v:imagedata r:id="rId19" o:title=""/>
          </v:shape>
          <o:OLEObject Type="Embed" ProgID="PowerPoint.Slide.12" ShapeID="_x0000_i1032" DrawAspect="Content" ObjectID="_1423648053" r:id="rId20"/>
        </w:object>
      </w:r>
    </w:p>
    <w:p w:rsidR="0015098E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20AD">
        <w:rPr>
          <w:rFonts w:ascii="Times New Roman" w:hAnsi="Times New Roman"/>
          <w:sz w:val="24"/>
          <w:szCs w:val="24"/>
        </w:rPr>
        <w:t>Спасибо за вашу сегодняшнюю рабо</w:t>
      </w:r>
      <w:r>
        <w:rPr>
          <w:rFonts w:ascii="Times New Roman" w:hAnsi="Times New Roman"/>
          <w:sz w:val="24"/>
          <w:szCs w:val="24"/>
        </w:rPr>
        <w:t>ту, я думаю, это было интересно</w:t>
      </w:r>
      <w:r w:rsidRPr="00B520AD">
        <w:rPr>
          <w:rFonts w:ascii="Times New Roman" w:hAnsi="Times New Roman"/>
          <w:sz w:val="24"/>
          <w:szCs w:val="24"/>
        </w:rPr>
        <w:t xml:space="preserve">, и вы получили новую информацию </w:t>
      </w:r>
      <w:r>
        <w:rPr>
          <w:rFonts w:ascii="Times New Roman" w:hAnsi="Times New Roman"/>
          <w:sz w:val="24"/>
          <w:szCs w:val="24"/>
        </w:rPr>
        <w:t>о цветах</w:t>
      </w:r>
      <w:r w:rsidRPr="00B520A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качестве домашнего задания я дам вам </w:t>
      </w:r>
      <w:r>
        <w:rPr>
          <w:rFonts w:ascii="Times New Roman" w:hAnsi="Times New Roman"/>
          <w:sz w:val="24"/>
          <w:szCs w:val="24"/>
        </w:rPr>
        <w:lastRenderedPageBreak/>
        <w:t xml:space="preserve">бесцветные рисунки, которые нужно будет раскрасить в соответствии с цветами.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2D4249">
        <w:rPr>
          <w:rFonts w:ascii="Times New Roman" w:hAnsi="Times New Roman"/>
          <w:b/>
          <w:sz w:val="24"/>
          <w:szCs w:val="24"/>
        </w:rPr>
        <w:t xml:space="preserve">А теперь давайте подумаем, как прошел наш урок. </w:t>
      </w:r>
      <w:r>
        <w:rPr>
          <w:rFonts w:ascii="Times New Roman" w:hAnsi="Times New Roman"/>
          <w:b/>
          <w:sz w:val="24"/>
          <w:szCs w:val="24"/>
        </w:rPr>
        <w:t xml:space="preserve">Как вы считаете, какая группа сегодня работала лучше, дружнее? Я всем раздам карточки со </w:t>
      </w:r>
      <w:proofErr w:type="spellStart"/>
      <w:r>
        <w:rPr>
          <w:rFonts w:ascii="Times New Roman" w:hAnsi="Times New Roman"/>
          <w:b/>
          <w:sz w:val="24"/>
          <w:szCs w:val="24"/>
        </w:rPr>
        <w:t>стихами-запоминалочками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там я поставлю </w:t>
      </w:r>
      <w:proofErr w:type="spellStart"/>
      <w:r>
        <w:rPr>
          <w:rFonts w:ascii="Times New Roman" w:hAnsi="Times New Roman"/>
          <w:b/>
          <w:sz w:val="24"/>
          <w:szCs w:val="24"/>
        </w:rPr>
        <w:t>штампик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красного цвета для тех, кто работал чуть лучше, а синий – тем, кому нужно работать активнее. Та группа, у которой что-то не получилось, обязательно покажет лучший результат на следующем уроке. </w:t>
      </w:r>
    </w:p>
    <w:p w:rsidR="0015098E" w:rsidRPr="00B520AD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Pr="00127A2E" w:rsidRDefault="0015098E" w:rsidP="0015098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Материалы для урока были взяты из следующих источников:</w:t>
      </w:r>
    </w:p>
    <w:p w:rsidR="0015098E" w:rsidRPr="00127A2E" w:rsidRDefault="0015098E" w:rsidP="0015098E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Style w:val="apple-style-span"/>
          <w:rFonts w:ascii="Times New Roman" w:hAnsi="Times New Roman"/>
          <w:b/>
          <w:i/>
          <w:sz w:val="24"/>
          <w:szCs w:val="24"/>
        </w:rPr>
      </w:pPr>
      <w:hyperlink r:id="rId21" w:tgtFrame="_blank" w:history="1">
        <w:proofErr w:type="spellStart"/>
        <w:r w:rsidRPr="00127A2E">
          <w:rPr>
            <w:rStyle w:val="a6"/>
            <w:rFonts w:ascii="Arial" w:hAnsi="Arial" w:cs="Arial"/>
            <w:b/>
            <w:i/>
            <w:color w:val="auto"/>
            <w:sz w:val="20"/>
            <w:szCs w:val="20"/>
            <w:u w:val="none"/>
          </w:rPr>
          <w:t>images.</w:t>
        </w:r>
        <w:r w:rsidRPr="00127A2E">
          <w:rPr>
            <w:rStyle w:val="a6"/>
            <w:rFonts w:ascii="Arial" w:hAnsi="Arial" w:cs="Arial"/>
            <w:b/>
            <w:bCs/>
            <w:i/>
            <w:color w:val="auto"/>
            <w:sz w:val="20"/>
            <w:szCs w:val="20"/>
            <w:u w:val="none"/>
          </w:rPr>
          <w:t>yandex</w:t>
        </w:r>
        <w:r w:rsidRPr="00127A2E">
          <w:rPr>
            <w:rStyle w:val="a6"/>
            <w:rFonts w:ascii="Arial" w:hAnsi="Arial" w:cs="Arial"/>
            <w:b/>
            <w:i/>
            <w:color w:val="auto"/>
            <w:sz w:val="20"/>
            <w:szCs w:val="20"/>
            <w:u w:val="none"/>
          </w:rPr>
          <w:t>.ru</w:t>
        </w:r>
        <w:proofErr w:type="spellEnd"/>
      </w:hyperlink>
    </w:p>
    <w:p w:rsidR="0015098E" w:rsidRPr="00127A2E" w:rsidRDefault="0015098E" w:rsidP="0015098E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 w:rsidRPr="00127A2E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prezentacii.com/angliiskii_yazik/1776-what-colour-is-it-cveta-kakoy-eto-cvet.html</w:t>
      </w:r>
    </w:p>
    <w:p w:rsidR="0015098E" w:rsidRPr="00127A2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Pr="004F3AF8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САМОАНАЛИЗ</w:t>
      </w:r>
      <w:r w:rsidRPr="004F3AF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УРОКА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теме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 w:rsidRPr="00501C16"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Colours</w:t>
      </w:r>
      <w:proofErr w:type="spellEnd"/>
      <w:r w:rsidRPr="00501C16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является  вводным  и соответствует календарно-тематическому планированию во 2 классе (1-й по счету урок изучаемой темы).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Pr="00986463" w:rsidRDefault="0015098E" w:rsidP="0015098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данном уроке ставилась</w:t>
      </w:r>
      <w:r w:rsidRPr="009864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Цель </w:t>
      </w:r>
      <w:r w:rsidRPr="00986463">
        <w:rPr>
          <w:rFonts w:ascii="Times New Roman" w:hAnsi="Times New Roman"/>
          <w:b/>
          <w:sz w:val="24"/>
          <w:szCs w:val="24"/>
        </w:rPr>
        <w:t xml:space="preserve"> </w:t>
      </w:r>
      <w:r w:rsidRPr="00986463">
        <w:rPr>
          <w:rFonts w:ascii="Times New Roman" w:hAnsi="Times New Roman"/>
          <w:sz w:val="24"/>
          <w:szCs w:val="24"/>
        </w:rPr>
        <w:t xml:space="preserve">– </w:t>
      </w:r>
      <w:r w:rsidRPr="00986463">
        <w:rPr>
          <w:rFonts w:ascii="Times New Roman" w:hAnsi="Times New Roman"/>
          <w:color w:val="000000"/>
          <w:sz w:val="24"/>
          <w:szCs w:val="24"/>
        </w:rPr>
        <w:t xml:space="preserve">активное включение ученика в процесс усвоения учебного материала (использование технологии групповой работы), развитие </w:t>
      </w:r>
      <w:proofErr w:type="spellStart"/>
      <w:r w:rsidRPr="00986463">
        <w:rPr>
          <w:rFonts w:ascii="Times New Roman" w:hAnsi="Times New Roman"/>
          <w:color w:val="000000"/>
          <w:sz w:val="24"/>
          <w:szCs w:val="24"/>
        </w:rPr>
        <w:t>слухо-произносительных</w:t>
      </w:r>
      <w:proofErr w:type="spellEnd"/>
      <w:r w:rsidRPr="00986463">
        <w:rPr>
          <w:rFonts w:ascii="Times New Roman" w:hAnsi="Times New Roman"/>
          <w:color w:val="000000"/>
          <w:sz w:val="24"/>
          <w:szCs w:val="24"/>
        </w:rPr>
        <w:t xml:space="preserve"> и ритмико-интонационных навыков, развитие лексических навыков говорения и чтения по теме «Цвета», развитие памяти, внимания,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УУД для отработки и закрепления навыков  свободного владения тематическими лексическими средствами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1)образовательные: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познавательную деятельность посредством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пополнения лексики;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совершенствования умения употреблять изученные лексические единицы в речи учащихся;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формирования произносительные навыки;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2)развивающие: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навыки самостоятельной учебной деятельности;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интерактивно-коммуникативные способности;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3)воспитательные: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 учащихся уважение к культуре своей страны и странам изучаемого языка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уважительное отношение друг к другу</w:t>
      </w:r>
    </w:p>
    <w:p w:rsidR="0015098E" w:rsidRPr="00A60C4D" w:rsidRDefault="0015098E" w:rsidP="0015098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Pr="00A60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успешного общения, способствующего совершенствованию межличностных отношений в группе.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Применяемые технологии:</w:t>
      </w:r>
    </w:p>
    <w:p w:rsidR="0015098E" w:rsidRPr="00986463" w:rsidRDefault="0015098E" w:rsidP="001509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Технология групповой деятельности </w:t>
      </w:r>
      <w:r w:rsidRPr="00986463">
        <w:rPr>
          <w:rFonts w:ascii="Times New Roman" w:hAnsi="Times New Roman" w:cs="Times New Roman"/>
          <w:sz w:val="24"/>
          <w:szCs w:val="24"/>
        </w:rPr>
        <w:t xml:space="preserve">Дьяченко,  Первин и Виноградова.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6463">
        <w:rPr>
          <w:rFonts w:ascii="Times New Roman" w:hAnsi="Times New Roman" w:cs="Times New Roman"/>
          <w:sz w:val="24"/>
          <w:szCs w:val="24"/>
        </w:rPr>
        <w:t xml:space="preserve">Ориентированность на результат (Задачи групповой работы решают </w:t>
      </w:r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проблему развития </w:t>
      </w:r>
      <w:proofErr w:type="spellStart"/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метапредметных</w:t>
      </w:r>
      <w:proofErr w:type="spellEnd"/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УУД</w:t>
      </w:r>
      <w:r w:rsidRPr="00986463">
        <w:rPr>
          <w:rFonts w:ascii="Times New Roman" w:hAnsi="Times New Roman" w:cs="Times New Roman"/>
          <w:sz w:val="24"/>
          <w:szCs w:val="24"/>
        </w:rPr>
        <w:t xml:space="preserve"> (познавательных, регулятивных, коммуникативных, личностных) –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r w:rsidRPr="00986463">
        <w:rPr>
          <w:rFonts w:ascii="Times New Roman" w:hAnsi="Times New Roman" w:cs="Times New Roman"/>
          <w:sz w:val="24"/>
          <w:szCs w:val="24"/>
        </w:rPr>
        <w:t xml:space="preserve"> (участие в формулировании цели, оценка процесса и результатов деятельности, синтез как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целого из частей),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>личностные УУД</w:t>
      </w:r>
      <w:r w:rsidRPr="00986463">
        <w:rPr>
          <w:rFonts w:ascii="Times New Roman" w:hAnsi="Times New Roman" w:cs="Times New Roman"/>
          <w:sz w:val="24"/>
          <w:szCs w:val="24"/>
        </w:rPr>
        <w:t xml:space="preserve"> (развитие межличностных отношений),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 xml:space="preserve">коммуникативные </w:t>
      </w:r>
      <w:r w:rsidRPr="00986463">
        <w:rPr>
          <w:rFonts w:ascii="Times New Roman" w:hAnsi="Times New Roman" w:cs="Times New Roman"/>
          <w:sz w:val="24"/>
          <w:szCs w:val="24"/>
        </w:rPr>
        <w:t>(учет позиции партнеров по общению, участие в коллективном обсуждении, с</w:t>
      </w:r>
      <w:r>
        <w:rPr>
          <w:rFonts w:ascii="Times New Roman" w:hAnsi="Times New Roman" w:cs="Times New Roman"/>
          <w:sz w:val="24"/>
          <w:szCs w:val="24"/>
        </w:rPr>
        <w:t xml:space="preserve">отрудничество со сверстниками),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</w:t>
      </w:r>
      <w:r w:rsidRPr="0098646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86463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986463">
        <w:rPr>
          <w:rFonts w:ascii="Times New Roman" w:hAnsi="Times New Roman" w:cs="Times New Roman"/>
          <w:sz w:val="24"/>
          <w:szCs w:val="24"/>
        </w:rPr>
        <w:t xml:space="preserve"> – постановка учебной задачи на основе уже усвоенного, прогнозирование, контроль</w:t>
      </w:r>
      <w:proofErr w:type="gramEnd"/>
      <w:r w:rsidRPr="00986463">
        <w:rPr>
          <w:rFonts w:ascii="Times New Roman" w:hAnsi="Times New Roman" w:cs="Times New Roman"/>
          <w:sz w:val="24"/>
          <w:szCs w:val="24"/>
        </w:rPr>
        <w:t>, коррекция)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УУД связаны с изучаемым на уроке материалом. Учитывая возраст учащихся, считаю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целесообразным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использовать данную технологию, т.к. она способствует качественному усвоению обучающимися предметного содержания. </w:t>
      </w:r>
    </w:p>
    <w:p w:rsidR="0015098E" w:rsidRPr="00986463" w:rsidRDefault="0015098E" w:rsidP="001509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проверки результата частично присутствует на данном уроке, будет активизироваться на последующих уроках. </w:t>
      </w:r>
    </w:p>
    <w:p w:rsidR="0015098E" w:rsidRDefault="0015098E" w:rsidP="00150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Default="0015098E" w:rsidP="0015098E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Освоение действий происходит в процессе постановки вопроса к предстоящей деятельности (цель), знакомства с новыми словами (фонетическая разминка, </w:t>
      </w: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сканворд</w:t>
      </w:r>
      <w:proofErr w:type="spellEnd"/>
      <w:r>
        <w:rPr>
          <w:rFonts w:ascii="Times New Roman" w:hAnsi="Times New Roman"/>
          <w:sz w:val="24"/>
          <w:szCs w:val="24"/>
        </w:rPr>
        <w:t>, сводная таблица);</w:t>
      </w:r>
    </w:p>
    <w:p w:rsidR="0015098E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групп, формулировка задач для группы, коллективное выполнение задания, работа на общий результат;</w:t>
      </w:r>
    </w:p>
    <w:p w:rsidR="0015098E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лексических единиц, отработка произношения, слуховое восприятие, воспроизведение речи иностранного языка, участие в коллективном обсуждении, сотрудничество;</w:t>
      </w:r>
    </w:p>
    <w:p w:rsidR="0015098E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Совместная постановка задачи, прогнозирование результатов деятельности, контроль знаний и их коррекция. </w:t>
      </w:r>
    </w:p>
    <w:p w:rsidR="0015098E" w:rsidRDefault="0015098E" w:rsidP="0015098E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Считаю, что ситуация усвоения УУД с применением данной технологии организована успешно, времени (если полный урок) на данном этапе достаточно для усвоения УУД, виды и упражнения соответствуют задачам урока, возрасту учащихся, объем и количество заданий – достаточен. Реализация индивидуального подхода осуществляется учителем по необходимости в процессе урока. Контроль знаний по теме запланирован на начало следующего урока и по его результатам будет скорректирован к концу урока или на следующий урок, а также предусмотрен последующим домашним заданием. Предупреждение утомляемости запланировано в обычном режиме, с детьми </w:t>
      </w:r>
      <w:proofErr w:type="gramStart"/>
      <w:r>
        <w:rPr>
          <w:rFonts w:ascii="Times New Roman" w:hAnsi="Times New Roman"/>
          <w:sz w:val="24"/>
          <w:szCs w:val="24"/>
        </w:rPr>
        <w:t>разучена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sz w:val="24"/>
          <w:szCs w:val="24"/>
        </w:rPr>
        <w:t xml:space="preserve"> на английском языке. </w:t>
      </w:r>
    </w:p>
    <w:p w:rsidR="0015098E" w:rsidRPr="00986463" w:rsidRDefault="0015098E" w:rsidP="0015098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098E" w:rsidRPr="003979B0" w:rsidRDefault="0015098E" w:rsidP="0015098E"/>
    <w:p w:rsidR="0015098E" w:rsidRPr="003979B0" w:rsidRDefault="0015098E" w:rsidP="0015098E"/>
    <w:p w:rsidR="0015098E" w:rsidRPr="003979B0" w:rsidRDefault="0015098E" w:rsidP="0015098E"/>
    <w:p w:rsidR="0015098E" w:rsidRPr="003979B0" w:rsidRDefault="0015098E" w:rsidP="0015098E"/>
    <w:p w:rsidR="0015098E" w:rsidRPr="003979B0" w:rsidRDefault="0015098E" w:rsidP="0015098E"/>
    <w:p w:rsidR="0015098E" w:rsidRPr="003979B0" w:rsidRDefault="0015098E" w:rsidP="0015098E"/>
    <w:p w:rsidR="0015098E" w:rsidRPr="00410356" w:rsidRDefault="0015098E" w:rsidP="0015098E"/>
    <w:p w:rsidR="00127A2E" w:rsidRDefault="00127A2E" w:rsidP="006F4D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A2E" w:rsidRDefault="00127A2E" w:rsidP="006F4D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A2E" w:rsidRDefault="00127A2E" w:rsidP="006F4D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A2E" w:rsidRDefault="00127A2E" w:rsidP="006F4D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01C16" w:rsidRPr="00127A2E" w:rsidRDefault="00501C1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13481" w:rsidRPr="00127A2E" w:rsidRDefault="00D13481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520AD" w:rsidRPr="00127A2E" w:rsidRDefault="00B520AD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127A2E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0356" w:rsidRPr="004F3AF8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САМОАНАЛИЗ</w:t>
      </w:r>
      <w:r w:rsidRPr="004F3AF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УРОКА</w:t>
      </w:r>
    </w:p>
    <w:p w:rsidR="00410356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теме</w:t>
      </w:r>
      <w:r w:rsidRPr="00501C16">
        <w:rPr>
          <w:rFonts w:ascii="Times New Roman" w:hAnsi="Times New Roman"/>
          <w:b/>
          <w:sz w:val="24"/>
          <w:szCs w:val="24"/>
        </w:rPr>
        <w:t xml:space="preserve"> </w:t>
      </w:r>
      <w:r w:rsidRPr="00501C16">
        <w:rPr>
          <w:rFonts w:ascii="Times New Roman" w:hAnsi="Times New Roman"/>
          <w:sz w:val="24"/>
          <w:szCs w:val="24"/>
        </w:rPr>
        <w:t>“</w:t>
      </w:r>
      <w:proofErr w:type="spellStart"/>
      <w:r w:rsidR="00501C16">
        <w:rPr>
          <w:rFonts w:ascii="Times New Roman" w:hAnsi="Times New Roman"/>
          <w:sz w:val="24"/>
          <w:szCs w:val="24"/>
          <w:lang w:val="en-US"/>
        </w:rPr>
        <w:t>Colours</w:t>
      </w:r>
      <w:proofErr w:type="spellEnd"/>
      <w:r w:rsidR="00501C16" w:rsidRPr="00501C16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является  </w:t>
      </w:r>
      <w:r w:rsidR="00501C16">
        <w:rPr>
          <w:rFonts w:ascii="Times New Roman" w:hAnsi="Times New Roman"/>
          <w:sz w:val="24"/>
          <w:szCs w:val="24"/>
        </w:rPr>
        <w:t xml:space="preserve">вводным </w:t>
      </w:r>
      <w:r>
        <w:rPr>
          <w:rFonts w:ascii="Times New Roman" w:hAnsi="Times New Roman"/>
          <w:sz w:val="24"/>
          <w:szCs w:val="24"/>
        </w:rPr>
        <w:t xml:space="preserve"> и соответствует календарно-тематическому планированию в</w:t>
      </w:r>
      <w:r w:rsidR="00501C1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501C1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классе</w:t>
      </w:r>
      <w:r w:rsidR="00501C16">
        <w:rPr>
          <w:rFonts w:ascii="Times New Roman" w:hAnsi="Times New Roman"/>
          <w:sz w:val="24"/>
          <w:szCs w:val="24"/>
        </w:rPr>
        <w:t xml:space="preserve"> (1</w:t>
      </w:r>
      <w:r>
        <w:rPr>
          <w:rFonts w:ascii="Times New Roman" w:hAnsi="Times New Roman"/>
          <w:sz w:val="24"/>
          <w:szCs w:val="24"/>
        </w:rPr>
        <w:t>-й по счету урок изучаемой темы).</w:t>
      </w:r>
    </w:p>
    <w:p w:rsidR="00410356" w:rsidRDefault="00410356" w:rsidP="004103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Pr="00986463" w:rsidRDefault="00B97518" w:rsidP="00D1348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данном уроке ставилась</w:t>
      </w:r>
      <w:r w:rsidRPr="009864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Цель </w:t>
      </w:r>
      <w:r w:rsidR="00D13481" w:rsidRPr="00986463">
        <w:rPr>
          <w:rFonts w:ascii="Times New Roman" w:hAnsi="Times New Roman"/>
          <w:b/>
          <w:sz w:val="24"/>
          <w:szCs w:val="24"/>
        </w:rPr>
        <w:t xml:space="preserve"> </w:t>
      </w:r>
      <w:r w:rsidR="00D13481" w:rsidRPr="00986463">
        <w:rPr>
          <w:rFonts w:ascii="Times New Roman" w:hAnsi="Times New Roman"/>
          <w:sz w:val="24"/>
          <w:szCs w:val="24"/>
        </w:rPr>
        <w:t xml:space="preserve">– </w:t>
      </w:r>
      <w:r w:rsidR="00D13481" w:rsidRPr="00986463">
        <w:rPr>
          <w:rFonts w:ascii="Times New Roman" w:hAnsi="Times New Roman"/>
          <w:color w:val="000000"/>
          <w:sz w:val="24"/>
          <w:szCs w:val="24"/>
        </w:rPr>
        <w:t xml:space="preserve">активное включение ученика в процесс усвоения учебного материала (использование технологии групповой работы), развитие </w:t>
      </w:r>
      <w:proofErr w:type="spellStart"/>
      <w:r w:rsidR="00D13481" w:rsidRPr="00986463">
        <w:rPr>
          <w:rFonts w:ascii="Times New Roman" w:hAnsi="Times New Roman"/>
          <w:color w:val="000000"/>
          <w:sz w:val="24"/>
          <w:szCs w:val="24"/>
        </w:rPr>
        <w:t>слухо-произносительных</w:t>
      </w:r>
      <w:proofErr w:type="spellEnd"/>
      <w:r w:rsidR="00D13481" w:rsidRPr="00986463">
        <w:rPr>
          <w:rFonts w:ascii="Times New Roman" w:hAnsi="Times New Roman"/>
          <w:color w:val="000000"/>
          <w:sz w:val="24"/>
          <w:szCs w:val="24"/>
        </w:rPr>
        <w:t xml:space="preserve"> и ритмико-интонационных навыков, развитие лексических навыков говорения и чтения по теме «Цвета», развитие памяти, внимания,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УУД для отработки и закрепления навыков  свободного владения тематическими лексическими средствами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1)образовательные: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познавательную деятельность посредством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пополнения лексики;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совершенствования умения употреблять изученные лексические единицы в речи учащихся;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формирования произносительные навыки;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2)развивающие: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навыки самостоятельной учебной деятельности;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интерактивно-коммуникативные способности;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3)воспитательные: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 учащихся уважение к культуре своей страны и странам изучаемого языка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уважительное отношение друг к другу</w:t>
      </w:r>
    </w:p>
    <w:p w:rsidR="00D13481" w:rsidRPr="00A60C4D" w:rsidRDefault="00D13481" w:rsidP="00D1348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Pr="00A60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успешного общения, способствующего совершенствованию межличностных отношений в группе.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Применяемые технологии:</w:t>
      </w:r>
    </w:p>
    <w:p w:rsidR="00D13481" w:rsidRPr="00986463" w:rsidRDefault="00D13481" w:rsidP="00D1348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Технология групповой деятельности </w:t>
      </w:r>
      <w:r w:rsidRPr="00986463">
        <w:rPr>
          <w:rFonts w:ascii="Times New Roman" w:hAnsi="Times New Roman" w:cs="Times New Roman"/>
          <w:sz w:val="24"/>
          <w:szCs w:val="24"/>
        </w:rPr>
        <w:t xml:space="preserve">Дьяченко,  Первин и Виноградова.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6463">
        <w:rPr>
          <w:rFonts w:ascii="Times New Roman" w:hAnsi="Times New Roman" w:cs="Times New Roman"/>
          <w:sz w:val="24"/>
          <w:szCs w:val="24"/>
        </w:rPr>
        <w:t xml:space="preserve">Ориентированность на результат (Задачи групповой работы решают </w:t>
      </w:r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проблему развития </w:t>
      </w:r>
      <w:proofErr w:type="spellStart"/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метапредметных</w:t>
      </w:r>
      <w:proofErr w:type="spellEnd"/>
      <w:r w:rsidRPr="0098646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УУД</w:t>
      </w:r>
      <w:r w:rsidRPr="00986463">
        <w:rPr>
          <w:rFonts w:ascii="Times New Roman" w:hAnsi="Times New Roman" w:cs="Times New Roman"/>
          <w:sz w:val="24"/>
          <w:szCs w:val="24"/>
        </w:rPr>
        <w:t xml:space="preserve"> (познавательных, регулятивных, коммуникативных, личностных) –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r w:rsidRPr="00986463">
        <w:rPr>
          <w:rFonts w:ascii="Times New Roman" w:hAnsi="Times New Roman" w:cs="Times New Roman"/>
          <w:sz w:val="24"/>
          <w:szCs w:val="24"/>
        </w:rPr>
        <w:t xml:space="preserve"> (участие в формулировании цели, оценка процесса и результатов деятельности, синтез как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целого из частей),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>личностные УУД</w:t>
      </w:r>
      <w:r w:rsidRPr="00986463">
        <w:rPr>
          <w:rFonts w:ascii="Times New Roman" w:hAnsi="Times New Roman" w:cs="Times New Roman"/>
          <w:sz w:val="24"/>
          <w:szCs w:val="24"/>
        </w:rPr>
        <w:t xml:space="preserve"> (развитие межличностных отношений),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 xml:space="preserve">коммуникативные </w:t>
      </w:r>
      <w:r w:rsidRPr="00986463">
        <w:rPr>
          <w:rFonts w:ascii="Times New Roman" w:hAnsi="Times New Roman" w:cs="Times New Roman"/>
          <w:sz w:val="24"/>
          <w:szCs w:val="24"/>
        </w:rPr>
        <w:t>(учет позиции партнеров по общению, участие в коллективном обсуждении, с</w:t>
      </w:r>
      <w:r>
        <w:rPr>
          <w:rFonts w:ascii="Times New Roman" w:hAnsi="Times New Roman" w:cs="Times New Roman"/>
          <w:sz w:val="24"/>
          <w:szCs w:val="24"/>
        </w:rPr>
        <w:t xml:space="preserve">отрудничество со сверстниками), </w:t>
      </w:r>
      <w:r w:rsidRPr="00491446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</w:t>
      </w:r>
      <w:r w:rsidRPr="0098646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86463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986463">
        <w:rPr>
          <w:rFonts w:ascii="Times New Roman" w:hAnsi="Times New Roman" w:cs="Times New Roman"/>
          <w:sz w:val="24"/>
          <w:szCs w:val="24"/>
        </w:rPr>
        <w:t xml:space="preserve"> – постановка учебной задачи на основе уже усвоенного, прогнозирование, контроль</w:t>
      </w:r>
      <w:proofErr w:type="gramEnd"/>
      <w:r w:rsidRPr="00986463">
        <w:rPr>
          <w:rFonts w:ascii="Times New Roman" w:hAnsi="Times New Roman" w:cs="Times New Roman"/>
          <w:sz w:val="24"/>
          <w:szCs w:val="24"/>
        </w:rPr>
        <w:t>, коррекция)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УУД связаны с изучаемым на уроке материалом. Учитывая возраст учащихся, считаю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целесообразным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использовать данную технологию, т.к. она способствует качественному усвоению обучающимися предметного содержания. </w:t>
      </w:r>
    </w:p>
    <w:p w:rsidR="00D13481" w:rsidRPr="00986463" w:rsidRDefault="00D13481" w:rsidP="00D1348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проверки результата частично присутствует на данном уроке, будет активизироваться на последующих уроках. </w:t>
      </w:r>
    </w:p>
    <w:p w:rsidR="00D13481" w:rsidRDefault="00D13481" w:rsidP="00D13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81" w:rsidRDefault="00D13481" w:rsidP="00D1348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Освоение действий происходит в процессе постановки вопроса к предстоящей деятельности (цель), знакомства с новыми словами (фонетическая разминка, </w:t>
      </w: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сканворд</w:t>
      </w:r>
      <w:proofErr w:type="spellEnd"/>
      <w:r>
        <w:rPr>
          <w:rFonts w:ascii="Times New Roman" w:hAnsi="Times New Roman"/>
          <w:sz w:val="24"/>
          <w:szCs w:val="24"/>
        </w:rPr>
        <w:t>, сводная таблица);</w:t>
      </w:r>
    </w:p>
    <w:p w:rsidR="00D13481" w:rsidRDefault="00D13481" w:rsidP="00D13481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групп, формулировка задач для группы, коллективное выполнение задания, работа на общий результат;</w:t>
      </w:r>
    </w:p>
    <w:p w:rsidR="00D13481" w:rsidRDefault="00D13481" w:rsidP="00D13481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лексических единиц, отработка произношения, слуховое восприятие, воспроизведение речи иностранного языка, участие в коллективном обсуждении, сотрудничество;</w:t>
      </w:r>
    </w:p>
    <w:p w:rsidR="00D13481" w:rsidRDefault="00D13481" w:rsidP="00D13481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Совместная постановка задачи, прогнозирование результатов деятельности, контроль знаний и их коррекция. </w:t>
      </w:r>
    </w:p>
    <w:p w:rsidR="00D13481" w:rsidRDefault="00D13481" w:rsidP="00D1348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Считаю, что ситуация усвоения УУД с применением данной технологии организована успешно, времени (если полный урок) на данном этапе достаточно для усвоения УУД, виды и упражнения соответствуют задачам урока, возрасту учащихся, объем и количество заданий – достаточен. Реализация индивидуального подхода осуществляется учителем по необходимости в процессе урока. Контроль знаний по теме запланирован на начало следующего урока и по его результатам будет скорректирован к концу урока или на следующий урок, а также предусмотрен последующим домашним заданием. Предупреждение утомляемости запланировано в обычном режиме, с детьми разучены </w:t>
      </w:r>
      <w:proofErr w:type="spellStart"/>
      <w:r>
        <w:rPr>
          <w:rFonts w:ascii="Times New Roman" w:hAnsi="Times New Roman"/>
          <w:sz w:val="24"/>
          <w:szCs w:val="24"/>
        </w:rPr>
        <w:t>физминутки</w:t>
      </w:r>
      <w:proofErr w:type="spellEnd"/>
      <w:r>
        <w:rPr>
          <w:rFonts w:ascii="Times New Roman" w:hAnsi="Times New Roman"/>
          <w:sz w:val="24"/>
          <w:szCs w:val="24"/>
        </w:rPr>
        <w:t xml:space="preserve"> на английском языке (демонстрация). </w:t>
      </w:r>
    </w:p>
    <w:p w:rsidR="00D13481" w:rsidRPr="00986463" w:rsidRDefault="00D13481" w:rsidP="00D13481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126" w:rsidRPr="003979B0" w:rsidRDefault="004B7126"/>
    <w:p w:rsidR="00410356" w:rsidRPr="003979B0" w:rsidRDefault="00410356"/>
    <w:p w:rsidR="00410356" w:rsidRPr="003979B0" w:rsidRDefault="00410356"/>
    <w:p w:rsidR="00410356" w:rsidRPr="003979B0" w:rsidRDefault="00410356"/>
    <w:p w:rsidR="00410356" w:rsidRPr="003979B0" w:rsidRDefault="00410356"/>
    <w:p w:rsidR="00410356" w:rsidRPr="003979B0" w:rsidRDefault="00410356"/>
    <w:p w:rsidR="00410356" w:rsidRPr="00410356" w:rsidRDefault="00410356"/>
    <w:p w:rsidR="0015098E" w:rsidRPr="00410356" w:rsidRDefault="0015098E"/>
    <w:sectPr w:rsidR="0015098E" w:rsidRPr="00410356" w:rsidSect="004B7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56A88"/>
    <w:multiLevelType w:val="hybridMultilevel"/>
    <w:tmpl w:val="733A0F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E90CFC"/>
    <w:multiLevelType w:val="hybridMultilevel"/>
    <w:tmpl w:val="0C9C4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419BA"/>
    <w:multiLevelType w:val="hybridMultilevel"/>
    <w:tmpl w:val="31F27ED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3EFD3D07"/>
    <w:multiLevelType w:val="hybridMultilevel"/>
    <w:tmpl w:val="E2021F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62B77AA"/>
    <w:multiLevelType w:val="hybridMultilevel"/>
    <w:tmpl w:val="0C9C4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B408A8"/>
    <w:multiLevelType w:val="multilevel"/>
    <w:tmpl w:val="A43A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792B2D"/>
    <w:multiLevelType w:val="hybridMultilevel"/>
    <w:tmpl w:val="ED382DFC"/>
    <w:lvl w:ilvl="0" w:tplc="AA4E1FD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B0445B"/>
    <w:multiLevelType w:val="hybridMultilevel"/>
    <w:tmpl w:val="47DE7C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356"/>
    <w:rsid w:val="0004735F"/>
    <w:rsid w:val="000C24BF"/>
    <w:rsid w:val="00127A2E"/>
    <w:rsid w:val="0015098E"/>
    <w:rsid w:val="002778D0"/>
    <w:rsid w:val="002910FF"/>
    <w:rsid w:val="002D4249"/>
    <w:rsid w:val="003979B0"/>
    <w:rsid w:val="003E0AEA"/>
    <w:rsid w:val="00410356"/>
    <w:rsid w:val="004743A4"/>
    <w:rsid w:val="00491446"/>
    <w:rsid w:val="004B7126"/>
    <w:rsid w:val="004F3AF8"/>
    <w:rsid w:val="00501C16"/>
    <w:rsid w:val="005B78FA"/>
    <w:rsid w:val="006F4DED"/>
    <w:rsid w:val="00986463"/>
    <w:rsid w:val="00AB5BBC"/>
    <w:rsid w:val="00B520AD"/>
    <w:rsid w:val="00B97518"/>
    <w:rsid w:val="00D13481"/>
    <w:rsid w:val="00D535D9"/>
    <w:rsid w:val="00DB3841"/>
    <w:rsid w:val="00DD31B2"/>
    <w:rsid w:val="00E54875"/>
    <w:rsid w:val="00F14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35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41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10356"/>
    <w:rPr>
      <w:b/>
      <w:bCs/>
    </w:rPr>
  </w:style>
  <w:style w:type="character" w:customStyle="1" w:styleId="apple-converted-space">
    <w:name w:val="apple-converted-space"/>
    <w:basedOn w:val="a0"/>
    <w:rsid w:val="00410356"/>
  </w:style>
  <w:style w:type="character" w:styleId="a6">
    <w:name w:val="Hyperlink"/>
    <w:basedOn w:val="a0"/>
    <w:uiPriority w:val="99"/>
    <w:semiHidden/>
    <w:unhideWhenUsed/>
    <w:rsid w:val="00410356"/>
    <w:rPr>
      <w:color w:val="0000FF"/>
      <w:u w:val="single"/>
    </w:rPr>
  </w:style>
  <w:style w:type="character" w:customStyle="1" w:styleId="apple-style-span">
    <w:name w:val="apple-style-span"/>
    <w:basedOn w:val="a0"/>
    <w:rsid w:val="00127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0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hyperlink" Target="http://images.yandex.ru/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9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dcterms:created xsi:type="dcterms:W3CDTF">2013-01-26T11:36:00Z</dcterms:created>
  <dcterms:modified xsi:type="dcterms:W3CDTF">2013-03-01T08:59:00Z</dcterms:modified>
</cp:coreProperties>
</file>